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62" w:rsidRDefault="006D5962" w:rsidP="005A7F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10123170</wp:posOffset>
            </wp:positionV>
            <wp:extent cx="7581900" cy="10713720"/>
            <wp:effectExtent l="19050" t="0" r="0" b="0"/>
            <wp:wrapSquare wrapText="bothSides"/>
            <wp:docPr id="1" name="Рисунок 1" descr="D:\архив\ДОКУМЕНТЫ\Аукцион\АУКЦИОНЫ\№41 ИП Голикова\аукцион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ДОКУМЕНТЫ\Аукцион\АУКЦИОНЫ\№41 ИП Голикова\аукцион 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B0" w:rsidRPr="005A7F75" w:rsidRDefault="00623EB0" w:rsidP="00B9021B">
      <w:pPr>
        <w:numPr>
          <w:ilvl w:val="0"/>
          <w:numId w:val="35"/>
        </w:numPr>
        <w:tabs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lastRenderedPageBreak/>
        <w:t>ОБЩИЕ ПОЛОЖЕНИЯ</w:t>
      </w:r>
    </w:p>
    <w:p w:rsidR="00623EB0" w:rsidRPr="005A7F75" w:rsidRDefault="00623EB0" w:rsidP="00B9021B">
      <w:pPr>
        <w:pStyle w:val="20"/>
        <w:keepNext w:val="0"/>
        <w:tabs>
          <w:tab w:val="num" w:pos="0"/>
          <w:tab w:val="num" w:pos="540"/>
        </w:tabs>
        <w:spacing w:after="0"/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1.1.  Правовое регулирование</w:t>
      </w:r>
    </w:p>
    <w:p w:rsidR="00623EB0" w:rsidRPr="005A7F75" w:rsidRDefault="00623EB0" w:rsidP="00B9021B">
      <w:pPr>
        <w:pStyle w:val="20"/>
        <w:keepNext w:val="0"/>
        <w:tabs>
          <w:tab w:val="num" w:pos="0"/>
          <w:tab w:val="num" w:pos="540"/>
        </w:tabs>
        <w:spacing w:after="0"/>
        <w:ind w:firstLine="720"/>
        <w:jc w:val="both"/>
        <w:rPr>
          <w:b w:val="0"/>
          <w:sz w:val="28"/>
          <w:szCs w:val="28"/>
        </w:rPr>
      </w:pPr>
      <w:r w:rsidRPr="005A7F75">
        <w:rPr>
          <w:b w:val="0"/>
          <w:sz w:val="28"/>
          <w:szCs w:val="28"/>
        </w:rPr>
        <w:t xml:space="preserve">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 утвержденными постановлением Правительства Российской Федерации от 14.04.2007 г. № 230 и иными федеральными законами, нормативными правовыми актами Правительства Российской Федерации, </w:t>
      </w:r>
      <w:r w:rsidR="00953265" w:rsidRPr="005A7F75">
        <w:rPr>
          <w:b w:val="0"/>
          <w:sz w:val="28"/>
          <w:szCs w:val="28"/>
        </w:rPr>
        <w:t>Минприроды</w:t>
      </w:r>
      <w:r w:rsidRPr="005A7F75">
        <w:rPr>
          <w:b w:val="0"/>
          <w:sz w:val="28"/>
          <w:szCs w:val="28"/>
        </w:rPr>
        <w:t xml:space="preserve"> России, Росводресурсов.</w:t>
      </w:r>
    </w:p>
    <w:p w:rsidR="00623EB0" w:rsidRPr="005A7F75" w:rsidRDefault="00623EB0" w:rsidP="00B9021B">
      <w:pPr>
        <w:pStyle w:val="34"/>
        <w:tabs>
          <w:tab w:val="clear" w:pos="360"/>
          <w:tab w:val="num" w:pos="0"/>
        </w:tabs>
        <w:suppressAutoHyphens/>
        <w:ind w:left="0" w:firstLine="720"/>
        <w:rPr>
          <w:sz w:val="28"/>
          <w:szCs w:val="28"/>
        </w:rPr>
      </w:pPr>
      <w:r w:rsidRPr="005A7F75">
        <w:rPr>
          <w:sz w:val="28"/>
          <w:szCs w:val="28"/>
        </w:rPr>
        <w:t>В части, прямо не урегулированной законодательством Российской Федерации, проведение аукциона регулируется настоящей документацией об аукционе.</w:t>
      </w:r>
    </w:p>
    <w:p w:rsidR="00623EB0" w:rsidRPr="005A7F75" w:rsidRDefault="00A3147E" w:rsidP="00B9021B">
      <w:pPr>
        <w:numPr>
          <w:ilvl w:val="8"/>
          <w:numId w:val="35"/>
        </w:numPr>
        <w:tabs>
          <w:tab w:val="clear" w:pos="720"/>
          <w:tab w:val="num" w:pos="709"/>
        </w:tabs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1.2.</w:t>
      </w:r>
      <w:r w:rsidR="00A52C1B" w:rsidRPr="005A7F75">
        <w:rPr>
          <w:b/>
          <w:sz w:val="28"/>
          <w:szCs w:val="28"/>
        </w:rPr>
        <w:t xml:space="preserve"> </w:t>
      </w:r>
      <w:r w:rsidR="00623EB0" w:rsidRPr="005A7F75">
        <w:rPr>
          <w:b/>
          <w:sz w:val="28"/>
          <w:szCs w:val="28"/>
        </w:rPr>
        <w:t>Организатор аукциона</w:t>
      </w:r>
    </w:p>
    <w:p w:rsidR="00623EB0" w:rsidRPr="005A7F75" w:rsidRDefault="00623EB0" w:rsidP="00B9021B">
      <w:pPr>
        <w:pStyle w:val="2"/>
        <w:numPr>
          <w:ilvl w:val="0"/>
          <w:numId w:val="0"/>
        </w:numPr>
        <w:tabs>
          <w:tab w:val="left" w:pos="1418"/>
        </w:tabs>
        <w:spacing w:after="0"/>
        <w:ind w:firstLine="540"/>
        <w:rPr>
          <w:b w:val="0"/>
          <w:sz w:val="28"/>
          <w:szCs w:val="28"/>
        </w:rPr>
      </w:pPr>
      <w:r w:rsidRPr="005A7F75">
        <w:rPr>
          <w:b w:val="0"/>
          <w:sz w:val="28"/>
          <w:szCs w:val="28"/>
        </w:rPr>
        <w:t xml:space="preserve">Организатором аукциона является </w:t>
      </w:r>
      <w:r w:rsidR="00AD5561" w:rsidRPr="005A7F75">
        <w:rPr>
          <w:b w:val="0"/>
          <w:sz w:val="28"/>
          <w:szCs w:val="28"/>
        </w:rPr>
        <w:t>Амурское</w:t>
      </w:r>
      <w:r w:rsidRPr="005A7F75">
        <w:rPr>
          <w:b w:val="0"/>
          <w:sz w:val="28"/>
          <w:szCs w:val="28"/>
        </w:rPr>
        <w:t xml:space="preserve"> бассейновое водное управление Федерального агентства водных ресурсов.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09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1.3. Вид и предмет аукциона. Место, дата и время проведения аукциона</w:t>
      </w:r>
    </w:p>
    <w:p w:rsidR="00623EB0" w:rsidRPr="005A7F75" w:rsidRDefault="00623EB0" w:rsidP="00B9021B">
      <w:pPr>
        <w:pStyle w:val="a4"/>
        <w:tabs>
          <w:tab w:val="left" w:pos="684"/>
          <w:tab w:val="left" w:pos="4248"/>
        </w:tabs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 xml:space="preserve">1.3.1. Вид аукциона. 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Аукцион является открытым. </w:t>
      </w:r>
    </w:p>
    <w:p w:rsidR="00623EB0" w:rsidRPr="005A7F75" w:rsidRDefault="00623EB0" w:rsidP="00B9021B">
      <w:pPr>
        <w:pStyle w:val="a4"/>
        <w:tabs>
          <w:tab w:val="left" w:pos="684"/>
          <w:tab w:val="left" w:pos="4248"/>
        </w:tabs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1.3.2. Предмет аукциона.</w:t>
      </w:r>
      <w:r w:rsidR="002C3C4B" w:rsidRPr="005A7F75">
        <w:rPr>
          <w:sz w:val="28"/>
          <w:szCs w:val="28"/>
        </w:rPr>
        <w:t xml:space="preserve"> </w:t>
      </w:r>
    </w:p>
    <w:p w:rsidR="00D61196" w:rsidRDefault="00623EB0" w:rsidP="00B9021B">
      <w:pPr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Предметом аукциона является право на заключение договора водопользования для </w:t>
      </w:r>
      <w:r w:rsidR="00D61196" w:rsidRPr="005A7F75">
        <w:rPr>
          <w:sz w:val="28"/>
          <w:szCs w:val="28"/>
        </w:rPr>
        <w:t>использования части акватории  залива Китовый залива Посьет  Японского моря Хасанск</w:t>
      </w:r>
      <w:r w:rsidR="001426A8">
        <w:rPr>
          <w:sz w:val="28"/>
          <w:szCs w:val="28"/>
        </w:rPr>
        <w:t>ий</w:t>
      </w:r>
      <w:r w:rsidR="00D61196" w:rsidRPr="005A7F75">
        <w:rPr>
          <w:sz w:val="28"/>
          <w:szCs w:val="28"/>
        </w:rPr>
        <w:t xml:space="preserve"> район Приморского края, площадью 0,</w:t>
      </w:r>
      <w:r w:rsidR="00F71267">
        <w:rPr>
          <w:sz w:val="28"/>
          <w:szCs w:val="28"/>
        </w:rPr>
        <w:t>232</w:t>
      </w:r>
      <w:r w:rsidR="00D61196" w:rsidRPr="005A7F75">
        <w:rPr>
          <w:sz w:val="28"/>
          <w:szCs w:val="28"/>
        </w:rPr>
        <w:t xml:space="preserve"> км</w:t>
      </w:r>
      <w:proofErr w:type="gramStart"/>
      <w:r w:rsidR="00D61196" w:rsidRPr="005A7F75">
        <w:rPr>
          <w:sz w:val="28"/>
          <w:szCs w:val="28"/>
          <w:vertAlign w:val="superscript"/>
        </w:rPr>
        <w:t>2</w:t>
      </w:r>
      <w:proofErr w:type="gramEnd"/>
      <w:r w:rsidR="00D61196" w:rsidRPr="005A7F75">
        <w:rPr>
          <w:sz w:val="28"/>
          <w:szCs w:val="28"/>
        </w:rPr>
        <w:t>, с координатами водопользования:</w:t>
      </w:r>
    </w:p>
    <w:tbl>
      <w:tblPr>
        <w:tblW w:w="0" w:type="auto"/>
        <w:tblInd w:w="1936" w:type="dxa"/>
        <w:tblLayout w:type="fixed"/>
        <w:tblLook w:val="0000"/>
      </w:tblPr>
      <w:tblGrid>
        <w:gridCol w:w="1134"/>
        <w:gridCol w:w="2268"/>
        <w:gridCol w:w="3417"/>
      </w:tblGrid>
      <w:tr w:rsidR="00F71267" w:rsidRPr="005A7F75" w:rsidTr="00B9021B">
        <w:trPr>
          <w:cantSplit/>
          <w:trHeight w:hRule="exact" w:val="60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№</w:t>
            </w:r>
          </w:p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точки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Географические координаты угловых точек</w:t>
            </w:r>
          </w:p>
        </w:tc>
      </w:tr>
      <w:tr w:rsidR="00F71267" w:rsidRPr="005A7F75" w:rsidTr="00B9021B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широта северная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долгота восточная</w:t>
            </w:r>
          </w:p>
        </w:tc>
      </w:tr>
      <w:tr w:rsidR="00F71267" w:rsidRPr="005A7F75" w:rsidTr="00B9021B">
        <w:trPr>
          <w:trHeight w:hRule="exact" w:val="43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40,4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03,4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  <w:tr w:rsidR="00F71267" w:rsidRPr="005A7F75" w:rsidTr="00B9021B">
        <w:trPr>
          <w:trHeight w:hRule="exact" w:val="34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33,5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28,2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  <w:tr w:rsidR="00F71267" w:rsidRPr="005A7F75" w:rsidTr="00B9021B">
        <w:trPr>
          <w:trHeight w:hRule="exact" w:val="36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14,09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5,4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  <w:tr w:rsidR="00F71267" w:rsidRPr="005A7F75" w:rsidTr="00B9021B">
        <w:trPr>
          <w:trHeight w:hRule="exact" w:val="34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13,7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67" w:rsidRPr="005A7F75" w:rsidRDefault="00F71267" w:rsidP="00B9021B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36,7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</w:tbl>
    <w:p w:rsidR="00623EB0" w:rsidRPr="005A7F75" w:rsidRDefault="001F6BB4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</w:t>
      </w:r>
      <w:r w:rsidR="000250CF" w:rsidRPr="005A7F75">
        <w:rPr>
          <w:sz w:val="28"/>
          <w:szCs w:val="28"/>
        </w:rPr>
        <w:t>ид и способ водопользования – совместное водопользование, водопользование без забора (изъятия) водных  ресурсов из водных объектов</w:t>
      </w:r>
      <w:r w:rsidR="00623EB0" w:rsidRPr="005A7F75">
        <w:rPr>
          <w:sz w:val="28"/>
          <w:szCs w:val="28"/>
        </w:rPr>
        <w:t>.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1.3.3. Предмет договора.</w:t>
      </w:r>
      <w:r w:rsidR="00A52C1B" w:rsidRPr="005A7F75">
        <w:rPr>
          <w:sz w:val="28"/>
          <w:szCs w:val="28"/>
        </w:rPr>
        <w:t xml:space="preserve"> 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Предметом договора водопользования является использование акватории</w:t>
      </w:r>
      <w:r w:rsidR="001E3BF6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>водного объекта</w:t>
      </w:r>
      <w:r w:rsidR="001E3BF6" w:rsidRPr="005A7F75">
        <w:rPr>
          <w:sz w:val="28"/>
          <w:szCs w:val="28"/>
        </w:rPr>
        <w:t xml:space="preserve"> (его части)</w:t>
      </w:r>
      <w:r w:rsidRPr="005A7F75">
        <w:rPr>
          <w:sz w:val="28"/>
          <w:szCs w:val="28"/>
        </w:rPr>
        <w:t>.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1.3.4. Сведения о месте, дате и времени проведения аукциона.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Сведения о месте, дате и времени проведения аукциона указаны в извещении о проведении открытого аукциона по приобретению права на заключение договора водопользования (далее – извещение о проведен</w:t>
      </w:r>
      <w:proofErr w:type="gramStart"/>
      <w:r w:rsidRPr="005A7F75">
        <w:rPr>
          <w:sz w:val="28"/>
          <w:szCs w:val="28"/>
        </w:rPr>
        <w:t>ии ау</w:t>
      </w:r>
      <w:proofErr w:type="gramEnd"/>
      <w:r w:rsidRPr="005A7F75">
        <w:rPr>
          <w:sz w:val="28"/>
          <w:szCs w:val="28"/>
        </w:rPr>
        <w:t>кциона).</w:t>
      </w:r>
    </w:p>
    <w:p w:rsidR="00623EB0" w:rsidRPr="005A7F75" w:rsidRDefault="007C48B4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Амурское бассейновое водное управление Федерального агентства водных ресурсов, </w:t>
      </w:r>
      <w:proofErr w:type="gramStart"/>
      <w:r w:rsidRPr="005A7F75">
        <w:rPr>
          <w:sz w:val="28"/>
          <w:szCs w:val="28"/>
        </w:rPr>
        <w:t>г</w:t>
      </w:r>
      <w:proofErr w:type="gramEnd"/>
      <w:r w:rsidRPr="005A7F75">
        <w:rPr>
          <w:sz w:val="28"/>
          <w:szCs w:val="28"/>
        </w:rPr>
        <w:t>. Хабаровск, ул.</w:t>
      </w:r>
      <w:r w:rsidR="00D3183D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Герасимова, д. 31; </w:t>
      </w:r>
      <w:r w:rsidR="00784032">
        <w:rPr>
          <w:sz w:val="28"/>
          <w:szCs w:val="28"/>
        </w:rPr>
        <w:t>27</w:t>
      </w:r>
      <w:r w:rsidR="007A061A" w:rsidRPr="005A7F75">
        <w:rPr>
          <w:sz w:val="28"/>
          <w:szCs w:val="28"/>
        </w:rPr>
        <w:t>.</w:t>
      </w:r>
      <w:r w:rsidR="009654EA" w:rsidRPr="005A7F75">
        <w:rPr>
          <w:sz w:val="28"/>
          <w:szCs w:val="28"/>
        </w:rPr>
        <w:t>12</w:t>
      </w:r>
      <w:r w:rsidR="007A061A" w:rsidRPr="005A7F75">
        <w:rPr>
          <w:sz w:val="28"/>
          <w:szCs w:val="28"/>
        </w:rPr>
        <w:t>.</w:t>
      </w:r>
      <w:r w:rsidRPr="005A7F75">
        <w:rPr>
          <w:sz w:val="28"/>
          <w:szCs w:val="28"/>
        </w:rPr>
        <w:t>201</w:t>
      </w:r>
      <w:r w:rsidR="00784032">
        <w:rPr>
          <w:sz w:val="28"/>
          <w:szCs w:val="28"/>
        </w:rPr>
        <w:t>1</w:t>
      </w:r>
      <w:r w:rsidRPr="005A7F75">
        <w:rPr>
          <w:sz w:val="28"/>
          <w:szCs w:val="28"/>
        </w:rPr>
        <w:t xml:space="preserve"> г. в </w:t>
      </w:r>
      <w:r w:rsidR="00426B7B" w:rsidRPr="005A7F75">
        <w:rPr>
          <w:sz w:val="28"/>
          <w:szCs w:val="28"/>
        </w:rPr>
        <w:t>1</w:t>
      </w:r>
      <w:r w:rsidR="00784032">
        <w:rPr>
          <w:sz w:val="28"/>
          <w:szCs w:val="28"/>
        </w:rPr>
        <w:t>5</w:t>
      </w:r>
      <w:r w:rsidR="007A061A" w:rsidRPr="005A7F75">
        <w:rPr>
          <w:sz w:val="28"/>
          <w:szCs w:val="28"/>
        </w:rPr>
        <w:t>:</w:t>
      </w:r>
      <w:r w:rsidRPr="005A7F75">
        <w:rPr>
          <w:sz w:val="28"/>
          <w:szCs w:val="28"/>
        </w:rPr>
        <w:t xml:space="preserve">00 </w:t>
      </w:r>
      <w:r w:rsidR="00E84834" w:rsidRPr="005A7F75">
        <w:rPr>
          <w:sz w:val="28"/>
          <w:szCs w:val="28"/>
        </w:rPr>
        <w:t xml:space="preserve">хабаровского </w:t>
      </w:r>
      <w:r w:rsidRPr="005A7F75">
        <w:rPr>
          <w:sz w:val="28"/>
          <w:szCs w:val="28"/>
        </w:rPr>
        <w:t>врем</w:t>
      </w:r>
      <w:r w:rsidR="00E84834" w:rsidRPr="005A7F75">
        <w:rPr>
          <w:sz w:val="28"/>
          <w:szCs w:val="28"/>
        </w:rPr>
        <w:t>ени</w:t>
      </w:r>
      <w:r w:rsidRPr="005A7F75">
        <w:rPr>
          <w:sz w:val="28"/>
          <w:szCs w:val="28"/>
        </w:rPr>
        <w:t xml:space="preserve">. 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09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lastRenderedPageBreak/>
        <w:t>1.4.</w:t>
      </w:r>
      <w:r w:rsidR="00F004FE" w:rsidRPr="005A7F75">
        <w:rPr>
          <w:b/>
          <w:sz w:val="28"/>
          <w:szCs w:val="28"/>
        </w:rPr>
        <w:t xml:space="preserve"> </w:t>
      </w:r>
      <w:r w:rsidRPr="005A7F75">
        <w:rPr>
          <w:b/>
          <w:sz w:val="28"/>
          <w:szCs w:val="28"/>
        </w:rPr>
        <w:t>Сведения о водном объекте</w:t>
      </w:r>
    </w:p>
    <w:p w:rsidR="00340DD8" w:rsidRPr="005A7F75" w:rsidRDefault="001238C5" w:rsidP="00B9021B">
      <w:pPr>
        <w:ind w:firstLine="708"/>
        <w:jc w:val="both"/>
        <w:rPr>
          <w:b/>
          <w:sz w:val="28"/>
          <w:szCs w:val="28"/>
        </w:rPr>
      </w:pPr>
      <w:r w:rsidRPr="005A7F75">
        <w:rPr>
          <w:sz w:val="28"/>
          <w:szCs w:val="28"/>
        </w:rPr>
        <w:t>Часть а</w:t>
      </w:r>
      <w:r w:rsidR="00340DD8" w:rsidRPr="005A7F75">
        <w:rPr>
          <w:sz w:val="28"/>
          <w:szCs w:val="28"/>
        </w:rPr>
        <w:t>кватори</w:t>
      </w:r>
      <w:r w:rsidRPr="005A7F75">
        <w:rPr>
          <w:sz w:val="28"/>
          <w:szCs w:val="28"/>
        </w:rPr>
        <w:t>и</w:t>
      </w:r>
      <w:r w:rsidR="00340DD8" w:rsidRPr="005A7F75">
        <w:rPr>
          <w:sz w:val="28"/>
          <w:szCs w:val="28"/>
        </w:rPr>
        <w:t xml:space="preserve"> </w:t>
      </w:r>
      <w:r w:rsidR="00426B7B" w:rsidRPr="005A7F75">
        <w:rPr>
          <w:sz w:val="28"/>
          <w:szCs w:val="28"/>
        </w:rPr>
        <w:t>залива Китовый</w:t>
      </w:r>
      <w:r w:rsidRPr="005A7F75">
        <w:rPr>
          <w:sz w:val="28"/>
          <w:szCs w:val="28"/>
        </w:rPr>
        <w:t xml:space="preserve"> </w:t>
      </w:r>
      <w:r w:rsidR="00CD779E" w:rsidRPr="005A7F75">
        <w:rPr>
          <w:sz w:val="28"/>
          <w:szCs w:val="28"/>
        </w:rPr>
        <w:t>Яп</w:t>
      </w:r>
      <w:r w:rsidR="00544347" w:rsidRPr="005A7F75">
        <w:rPr>
          <w:sz w:val="28"/>
          <w:szCs w:val="28"/>
        </w:rPr>
        <w:t xml:space="preserve">онского моря </w:t>
      </w:r>
      <w:r w:rsidR="00187919" w:rsidRPr="005A7F75">
        <w:rPr>
          <w:sz w:val="28"/>
          <w:szCs w:val="28"/>
        </w:rPr>
        <w:t>расположен</w:t>
      </w:r>
      <w:r w:rsidR="004326DC" w:rsidRPr="005A7F75">
        <w:rPr>
          <w:sz w:val="28"/>
          <w:szCs w:val="28"/>
        </w:rPr>
        <w:t>а</w:t>
      </w:r>
      <w:r w:rsidR="00187919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в </w:t>
      </w:r>
      <w:proofErr w:type="spellStart"/>
      <w:r w:rsidR="00426B7B" w:rsidRPr="005A7F75">
        <w:rPr>
          <w:sz w:val="28"/>
          <w:szCs w:val="28"/>
        </w:rPr>
        <w:t>Хасанском</w:t>
      </w:r>
      <w:proofErr w:type="spellEnd"/>
      <w:r w:rsidR="00426B7B" w:rsidRPr="005A7F75">
        <w:rPr>
          <w:sz w:val="28"/>
          <w:szCs w:val="28"/>
        </w:rPr>
        <w:t xml:space="preserve"> районе</w:t>
      </w:r>
      <w:r w:rsidR="00CD779E" w:rsidRPr="005A7F75">
        <w:rPr>
          <w:sz w:val="28"/>
          <w:szCs w:val="28"/>
        </w:rPr>
        <w:t xml:space="preserve"> Приморского края,</w:t>
      </w:r>
      <w:r w:rsidR="004326DC" w:rsidRPr="005A7F75">
        <w:rPr>
          <w:sz w:val="28"/>
          <w:szCs w:val="28"/>
        </w:rPr>
        <w:t xml:space="preserve"> площадью </w:t>
      </w:r>
      <w:r w:rsidR="00426B7B" w:rsidRPr="005A7F75">
        <w:rPr>
          <w:sz w:val="28"/>
          <w:szCs w:val="28"/>
        </w:rPr>
        <w:t>0,</w:t>
      </w:r>
      <w:r w:rsidR="00784032">
        <w:rPr>
          <w:sz w:val="28"/>
          <w:szCs w:val="28"/>
        </w:rPr>
        <w:t>232</w:t>
      </w:r>
      <w:r w:rsidR="00426B7B" w:rsidRPr="005A7F75">
        <w:rPr>
          <w:sz w:val="28"/>
          <w:szCs w:val="28"/>
        </w:rPr>
        <w:t xml:space="preserve"> </w:t>
      </w:r>
      <w:r w:rsidR="004326DC" w:rsidRPr="005A7F75">
        <w:rPr>
          <w:sz w:val="28"/>
          <w:szCs w:val="28"/>
        </w:rPr>
        <w:t>км</w:t>
      </w:r>
      <w:proofErr w:type="gramStart"/>
      <w:r w:rsidR="004326DC" w:rsidRPr="005A7F75">
        <w:rPr>
          <w:sz w:val="28"/>
          <w:szCs w:val="28"/>
          <w:vertAlign w:val="superscript"/>
        </w:rPr>
        <w:t>2</w:t>
      </w:r>
      <w:proofErr w:type="gramEnd"/>
      <w:r w:rsidR="00340DD8" w:rsidRPr="005A7F75">
        <w:rPr>
          <w:sz w:val="28"/>
          <w:szCs w:val="28"/>
        </w:rPr>
        <w:t>.</w:t>
      </w:r>
      <w:r w:rsidR="00340DD8" w:rsidRPr="005A7F75">
        <w:rPr>
          <w:b/>
          <w:sz w:val="28"/>
          <w:szCs w:val="28"/>
        </w:rPr>
        <w:t xml:space="preserve"> </w:t>
      </w:r>
    </w:p>
    <w:p w:rsidR="00623EB0" w:rsidRPr="005A7F75" w:rsidRDefault="006F2220" w:rsidP="00B9021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23EB0" w:rsidRPr="005A7F75">
        <w:rPr>
          <w:rFonts w:ascii="Times New Roman" w:hAnsi="Times New Roman" w:cs="Times New Roman"/>
          <w:sz w:val="28"/>
          <w:szCs w:val="28"/>
        </w:rPr>
        <w:t>1.4.1. Морфометрическ</w:t>
      </w:r>
      <w:r w:rsidR="001C2045" w:rsidRPr="005A7F75">
        <w:rPr>
          <w:rFonts w:ascii="Times New Roman" w:hAnsi="Times New Roman" w:cs="Times New Roman"/>
          <w:sz w:val="28"/>
          <w:szCs w:val="28"/>
        </w:rPr>
        <w:t>ие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C2045" w:rsidRPr="005A7F75">
        <w:rPr>
          <w:rFonts w:ascii="Times New Roman" w:hAnsi="Times New Roman" w:cs="Times New Roman"/>
          <w:sz w:val="28"/>
          <w:szCs w:val="28"/>
        </w:rPr>
        <w:t>и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водного объекта</w:t>
      </w:r>
    </w:p>
    <w:p w:rsidR="00D95C6D" w:rsidRPr="005A7F75" w:rsidRDefault="00D95C6D" w:rsidP="00B9021B">
      <w:pPr>
        <w:pStyle w:val="35"/>
        <w:spacing w:after="0"/>
        <w:ind w:left="0" w:right="45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Залив Китовый входит в состав залива Посьет. Залив Китовый вдается в северный берег залива Посьета между мысом </w:t>
      </w:r>
      <w:proofErr w:type="spellStart"/>
      <w:r w:rsidRPr="005A7F75">
        <w:rPr>
          <w:sz w:val="28"/>
          <w:szCs w:val="28"/>
        </w:rPr>
        <w:t>Дегера</w:t>
      </w:r>
      <w:proofErr w:type="spellEnd"/>
      <w:r w:rsidRPr="005A7F75">
        <w:rPr>
          <w:sz w:val="28"/>
          <w:szCs w:val="28"/>
        </w:rPr>
        <w:t xml:space="preserve"> и мысом </w:t>
      </w:r>
      <w:proofErr w:type="spellStart"/>
      <w:r w:rsidRPr="005A7F75">
        <w:rPr>
          <w:sz w:val="28"/>
          <w:szCs w:val="28"/>
        </w:rPr>
        <w:t>Гамова</w:t>
      </w:r>
      <w:proofErr w:type="spellEnd"/>
      <w:r w:rsidRPr="005A7F75">
        <w:rPr>
          <w:sz w:val="28"/>
          <w:szCs w:val="28"/>
        </w:rPr>
        <w:t>.</w:t>
      </w:r>
      <w:r w:rsidR="008A6831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Западный берег залива Китовый низкий и песчаный,  высока только южная его часть, образованная восточным берегом полуострова </w:t>
      </w:r>
      <w:proofErr w:type="spellStart"/>
      <w:r w:rsidRPr="005A7F75">
        <w:rPr>
          <w:sz w:val="28"/>
          <w:szCs w:val="28"/>
        </w:rPr>
        <w:t>Краббе</w:t>
      </w:r>
      <w:proofErr w:type="spellEnd"/>
      <w:r w:rsidRPr="005A7F75">
        <w:rPr>
          <w:sz w:val="28"/>
          <w:szCs w:val="28"/>
        </w:rPr>
        <w:t xml:space="preserve">. К северу от мыса </w:t>
      </w:r>
      <w:proofErr w:type="spellStart"/>
      <w:r w:rsidRPr="005A7F75">
        <w:rPr>
          <w:sz w:val="28"/>
          <w:szCs w:val="28"/>
        </w:rPr>
        <w:t>Дегера</w:t>
      </w:r>
      <w:proofErr w:type="spellEnd"/>
      <w:r w:rsidRPr="005A7F75">
        <w:rPr>
          <w:sz w:val="28"/>
          <w:szCs w:val="28"/>
        </w:rPr>
        <w:t xml:space="preserve"> у скалистого берега  образова</w:t>
      </w:r>
      <w:r w:rsidRPr="005A7F75">
        <w:rPr>
          <w:sz w:val="28"/>
          <w:szCs w:val="28"/>
        </w:rPr>
        <w:softHyphen/>
        <w:t xml:space="preserve">лись пещеры. Северный берег залива выше западного, </w:t>
      </w:r>
      <w:proofErr w:type="spellStart"/>
      <w:r w:rsidRPr="005A7F75">
        <w:rPr>
          <w:sz w:val="28"/>
          <w:szCs w:val="28"/>
        </w:rPr>
        <w:t>сиьно</w:t>
      </w:r>
      <w:proofErr w:type="spellEnd"/>
      <w:r w:rsidRPr="005A7F75">
        <w:rPr>
          <w:sz w:val="28"/>
          <w:szCs w:val="28"/>
        </w:rPr>
        <w:t xml:space="preserve"> изрезан вдающимися в него бухтами, не защищенными от южных ветров, за исключе</w:t>
      </w:r>
      <w:r w:rsidRPr="005A7F75">
        <w:rPr>
          <w:sz w:val="28"/>
          <w:szCs w:val="28"/>
        </w:rPr>
        <w:softHyphen/>
        <w:t>нием бухты Троицы. Входные мысы  этих бухт скалистые и возвышен</w:t>
      </w:r>
      <w:r w:rsidRPr="005A7F75">
        <w:rPr>
          <w:sz w:val="28"/>
          <w:szCs w:val="28"/>
        </w:rPr>
        <w:softHyphen/>
        <w:t>ные. Берега вершин бухт низкие.</w:t>
      </w:r>
    </w:p>
    <w:p w:rsidR="00D95C6D" w:rsidRPr="005A7F75" w:rsidRDefault="00D95C6D" w:rsidP="00B9021B">
      <w:pPr>
        <w:ind w:right="45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Восточный берег залива Китовый гористый, в него вдается несколько хорошо защищенных от ветров бухт.</w:t>
      </w:r>
    </w:p>
    <w:p w:rsidR="00D95C6D" w:rsidRPr="005A7F75" w:rsidRDefault="00D95C6D" w:rsidP="00B9021B">
      <w:pPr>
        <w:ind w:right="45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Глубины 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постепенно уменьшаются по  мере  приближения к его берегам. Восточная часть залива более глубокая, чем западная и северная. Грунт в заливе песок, местами встречается камень и ил.</w:t>
      </w:r>
    </w:p>
    <w:p w:rsidR="00543E7F" w:rsidRPr="005A7F75" w:rsidRDefault="001C2045" w:rsidP="00B902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1.4.2. Гидрологические</w:t>
      </w:r>
      <w:r w:rsidR="00543E7F" w:rsidRPr="005A7F75">
        <w:rPr>
          <w:rFonts w:ascii="Times New Roman" w:hAnsi="Times New Roman" w:cs="Times New Roman"/>
          <w:sz w:val="28"/>
          <w:szCs w:val="28"/>
        </w:rPr>
        <w:t xml:space="preserve">    характеристик</w:t>
      </w:r>
      <w:r w:rsidRPr="005A7F75">
        <w:rPr>
          <w:rFonts w:ascii="Times New Roman" w:hAnsi="Times New Roman" w:cs="Times New Roman"/>
          <w:sz w:val="28"/>
          <w:szCs w:val="28"/>
        </w:rPr>
        <w:t>и</w:t>
      </w:r>
      <w:r w:rsidR="00543E7F" w:rsidRPr="005A7F75">
        <w:rPr>
          <w:rFonts w:ascii="Times New Roman" w:hAnsi="Times New Roman" w:cs="Times New Roman"/>
          <w:sz w:val="28"/>
          <w:szCs w:val="28"/>
        </w:rPr>
        <w:t xml:space="preserve">  водного  объекта  в  месте</w:t>
      </w:r>
      <w:r w:rsidR="00AF2A03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543E7F" w:rsidRPr="005A7F75">
        <w:rPr>
          <w:rFonts w:ascii="Times New Roman" w:hAnsi="Times New Roman" w:cs="Times New Roman"/>
          <w:sz w:val="28"/>
          <w:szCs w:val="28"/>
        </w:rPr>
        <w:t>Водопользования</w:t>
      </w:r>
    </w:p>
    <w:p w:rsidR="00D95C6D" w:rsidRPr="005A7F75" w:rsidRDefault="00D95C6D" w:rsidP="00B9021B">
      <w:pPr>
        <w:ind w:right="45" w:firstLine="567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  При южных и юго-восточных ветрах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образуется сильное волнение. Северо-восточные ветры сильными порывами срываются с гор полуострова </w:t>
      </w:r>
      <w:proofErr w:type="spellStart"/>
      <w:r w:rsidRPr="005A7F75">
        <w:rPr>
          <w:sz w:val="28"/>
          <w:szCs w:val="28"/>
        </w:rPr>
        <w:t>Гамова</w:t>
      </w:r>
      <w:proofErr w:type="spellEnd"/>
      <w:r w:rsidRPr="005A7F75">
        <w:rPr>
          <w:sz w:val="28"/>
          <w:szCs w:val="28"/>
        </w:rPr>
        <w:t xml:space="preserve">, а зимой иногда сопровождаются пургой. Течения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зависят от направления и скорости ветра. Приливные течения здесь почти неощутимы. Бухты, вдающиеся в восточный берег залива, с конца декабря до начала марта покрыты льдом.</w:t>
      </w:r>
    </w:p>
    <w:p w:rsidR="00D95C6D" w:rsidRPr="005A7F75" w:rsidRDefault="00D95C6D" w:rsidP="00B9021B">
      <w:pPr>
        <w:ind w:right="45" w:firstLine="720"/>
        <w:jc w:val="both"/>
        <w:rPr>
          <w:b/>
          <w:sz w:val="28"/>
          <w:szCs w:val="28"/>
        </w:rPr>
      </w:pPr>
      <w:r w:rsidRPr="005A7F75">
        <w:rPr>
          <w:sz w:val="28"/>
          <w:szCs w:val="28"/>
        </w:rPr>
        <w:t xml:space="preserve">Зимой как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преобладают северо-восточные ветра, летом юго-восточные. Глубины по направлению к берегу вершины бухты постепенно умень</w:t>
      </w:r>
      <w:r w:rsidRPr="005A7F75">
        <w:rPr>
          <w:sz w:val="28"/>
          <w:szCs w:val="28"/>
        </w:rPr>
        <w:softHyphen/>
        <w:t xml:space="preserve">шаются. Северная часть залива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 мелководна. Грунт в бухте ил, песок, встречается камень, галька и ракушка.</w:t>
      </w:r>
    </w:p>
    <w:p w:rsidR="00D95C6D" w:rsidRPr="005A7F75" w:rsidRDefault="00D95C6D" w:rsidP="00B9021B">
      <w:pPr>
        <w:ind w:right="-1" w:firstLine="567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 Годовой ход температуры воды имеет ярко выраженный характер. Абсолютный максимум отмечен в августе и составляет 26,4°. Абсолютный минимум (-2,0°) зафиксирован в декабре. В зимние месяцы (декабрь-февраль) температура воды, как правило, отрицательная и изменяется в небольших пределах. В середине марта происходит переход температуры воды через 0° в сторону повышения и быстрый ее рост, достигающий почти 6° в месяц (апрель-июнь). В середине лета (июль-август) прогрев воды заметно замедляется, а в сентябре-декабре идет быстрое понижение температуры воды, достигающее 8° и более в месяц.</w:t>
      </w:r>
    </w:p>
    <w:p w:rsidR="00D95C6D" w:rsidRPr="005A7F75" w:rsidRDefault="00D95C6D" w:rsidP="00B9021B">
      <w:pPr>
        <w:ind w:right="-1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Максимальная соленость наблюдается в марте. В августе отмечаются минимальные значения солености из-за опреснения вод бухты выпадающими осадками и материковым стоком. Колебания солености отмечаются  в диапазоне 33.22-33.64%о.</w:t>
      </w:r>
    </w:p>
    <w:p w:rsidR="00D95C6D" w:rsidRPr="005A7F75" w:rsidRDefault="00D95C6D" w:rsidP="00B9021B">
      <w:pPr>
        <w:ind w:right="-1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Общей особенностью вод залива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является довольно высокая насыщенность кислородом, как по абсолютному, так и по относительному содержанию. Наибольшее содержание растворенного кислорода наблюдается в </w:t>
      </w:r>
      <w:r w:rsidRPr="005A7F75">
        <w:rPr>
          <w:sz w:val="28"/>
          <w:szCs w:val="28"/>
        </w:rPr>
        <w:lastRenderedPageBreak/>
        <w:t>весенний период  7.0-8.0 мл/л. Летом абсолютное содержание растворенного кислорода понижается до 5.0-6.0 мл/л.</w:t>
      </w:r>
    </w:p>
    <w:p w:rsidR="006F1856" w:rsidRPr="005A7F75" w:rsidRDefault="0008638C" w:rsidP="00B9021B">
      <w:pPr>
        <w:ind w:right="-2" w:firstLine="709"/>
        <w:jc w:val="both"/>
        <w:rPr>
          <w:iCs/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1.4.3. </w:t>
      </w:r>
      <w:r w:rsidRPr="005A7F75">
        <w:rPr>
          <w:sz w:val="28"/>
          <w:szCs w:val="28"/>
        </w:rPr>
        <w:t xml:space="preserve">Показатели качества воды в водном объекте в месте водопользования: </w:t>
      </w:r>
      <w:r w:rsidR="003A78CB" w:rsidRPr="005A7F75">
        <w:rPr>
          <w:sz w:val="28"/>
          <w:szCs w:val="28"/>
        </w:rPr>
        <w:t xml:space="preserve">Качество воды </w:t>
      </w:r>
      <w:r w:rsidR="00934D8B">
        <w:rPr>
          <w:sz w:val="28"/>
          <w:szCs w:val="28"/>
        </w:rPr>
        <w:t>залива Китовый</w:t>
      </w:r>
      <w:r w:rsidR="003A78CB" w:rsidRPr="005A7F75">
        <w:rPr>
          <w:sz w:val="28"/>
          <w:szCs w:val="28"/>
        </w:rPr>
        <w:t xml:space="preserve"> характеризуется индексом загрязнения вод – </w:t>
      </w:r>
      <w:r w:rsidR="00256FEE" w:rsidRPr="005A7F75">
        <w:rPr>
          <w:sz w:val="28"/>
          <w:szCs w:val="28"/>
        </w:rPr>
        <w:t>1,08</w:t>
      </w:r>
      <w:r w:rsidR="003A78CB" w:rsidRPr="005A7F75">
        <w:rPr>
          <w:sz w:val="28"/>
          <w:szCs w:val="28"/>
        </w:rPr>
        <w:t xml:space="preserve"> и соответствующим ему классом качества –</w:t>
      </w:r>
      <w:r w:rsidR="003A78CB" w:rsidRPr="005A7F75">
        <w:rPr>
          <w:iCs/>
          <w:color w:val="000000"/>
          <w:sz w:val="28"/>
          <w:szCs w:val="28"/>
        </w:rPr>
        <w:t xml:space="preserve"> </w:t>
      </w:r>
      <w:r w:rsidR="003A78CB" w:rsidRPr="005A7F75">
        <w:rPr>
          <w:sz w:val="28"/>
          <w:szCs w:val="28"/>
          <w:lang w:val="en-US"/>
        </w:rPr>
        <w:t>III</w:t>
      </w:r>
      <w:r w:rsidR="003A78CB" w:rsidRPr="005A7F75">
        <w:rPr>
          <w:sz w:val="28"/>
          <w:szCs w:val="28"/>
        </w:rPr>
        <w:t xml:space="preserve"> класс («умеренно </w:t>
      </w:r>
      <w:proofErr w:type="gramStart"/>
      <w:r w:rsidR="003A78CB" w:rsidRPr="005A7F75">
        <w:rPr>
          <w:sz w:val="28"/>
          <w:szCs w:val="28"/>
        </w:rPr>
        <w:t>загрязненная</w:t>
      </w:r>
      <w:proofErr w:type="gramEnd"/>
      <w:r w:rsidR="003A78CB" w:rsidRPr="005A7F75">
        <w:rPr>
          <w:sz w:val="28"/>
          <w:szCs w:val="28"/>
        </w:rPr>
        <w:t>»).</w:t>
      </w:r>
      <w:r w:rsidR="003A78CB" w:rsidRPr="005A7F75">
        <w:rPr>
          <w:iCs/>
          <w:color w:val="000000"/>
          <w:sz w:val="28"/>
          <w:szCs w:val="28"/>
        </w:rPr>
        <w:t xml:space="preserve"> </w:t>
      </w:r>
    </w:p>
    <w:p w:rsidR="00623EB0" w:rsidRPr="005A7F75" w:rsidRDefault="00623EB0" w:rsidP="00B902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75">
        <w:rPr>
          <w:rFonts w:ascii="Times New Roman" w:hAnsi="Times New Roman" w:cs="Times New Roman"/>
          <w:b/>
          <w:sz w:val="28"/>
          <w:szCs w:val="28"/>
        </w:rPr>
        <w:t xml:space="preserve">1.5. Срок </w:t>
      </w:r>
      <w:r w:rsidR="007B23C0" w:rsidRPr="005A7F75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5A7F75">
        <w:rPr>
          <w:rFonts w:ascii="Times New Roman" w:hAnsi="Times New Roman" w:cs="Times New Roman"/>
          <w:b/>
          <w:sz w:val="28"/>
          <w:szCs w:val="28"/>
        </w:rPr>
        <w:t>договора водопользования и его условия</w:t>
      </w:r>
      <w:r w:rsidR="006F2220" w:rsidRPr="005A7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EB0" w:rsidRPr="005A7F75" w:rsidRDefault="00623EB0" w:rsidP="00B90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1.5.1. Договор признается заключенным с момента его государственной регистрации в государственном водно</w:t>
      </w:r>
      <w:r w:rsidR="0062371E" w:rsidRPr="005A7F75">
        <w:rPr>
          <w:rFonts w:ascii="Times New Roman" w:hAnsi="Times New Roman" w:cs="Times New Roman"/>
          <w:sz w:val="28"/>
          <w:szCs w:val="28"/>
        </w:rPr>
        <w:t>м</w:t>
      </w:r>
      <w:r w:rsidRPr="005A7F75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62371E" w:rsidRPr="005A7F75">
        <w:rPr>
          <w:rFonts w:ascii="Times New Roman" w:hAnsi="Times New Roman" w:cs="Times New Roman"/>
          <w:sz w:val="28"/>
          <w:szCs w:val="28"/>
        </w:rPr>
        <w:t>.</w:t>
      </w:r>
    </w:p>
    <w:p w:rsidR="00623EB0" w:rsidRPr="005A7F75" w:rsidRDefault="00623EB0" w:rsidP="00B90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1.5.2. Срок действия договора водопользования – </w:t>
      </w:r>
      <w:r w:rsidR="003A78CB" w:rsidRPr="005A7F75">
        <w:rPr>
          <w:rFonts w:ascii="Times New Roman" w:hAnsi="Times New Roman" w:cs="Times New Roman"/>
          <w:sz w:val="28"/>
          <w:szCs w:val="28"/>
        </w:rPr>
        <w:t>20</w:t>
      </w:r>
      <w:r w:rsidRPr="005A7F75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 xml:space="preserve"> даты </w:t>
      </w:r>
      <w:r w:rsidR="001C2045" w:rsidRPr="005A7F75">
        <w:rPr>
          <w:rFonts w:ascii="Times New Roman" w:hAnsi="Times New Roman" w:cs="Times New Roman"/>
          <w:sz w:val="28"/>
          <w:szCs w:val="28"/>
        </w:rPr>
        <w:t>его</w:t>
      </w:r>
      <w:r w:rsidRPr="005A7F7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государственном водном реестре.</w:t>
      </w:r>
    </w:p>
    <w:p w:rsidR="00623EB0" w:rsidRPr="005A7F75" w:rsidRDefault="00623EB0" w:rsidP="00B90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1.5.3. Окончание срока действия договора влечет прекращение обязатель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>орон по договору.</w:t>
      </w:r>
    </w:p>
    <w:p w:rsidR="00623EB0" w:rsidRPr="005A7F75" w:rsidRDefault="00623EB0" w:rsidP="00B90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1.5.4. Условия договора.</w:t>
      </w:r>
    </w:p>
    <w:p w:rsidR="00623EB0" w:rsidRPr="005A7F75" w:rsidRDefault="00623EB0" w:rsidP="00B90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Водопользователь обязан выполнять в полном объеме все условия Договора.</w:t>
      </w:r>
    </w:p>
    <w:p w:rsidR="00623EB0" w:rsidRPr="005A7F75" w:rsidRDefault="007373B0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Приступить к водопользованию в соответствии с Договором в срок: </w:t>
      </w:r>
      <w:proofErr w:type="gramStart"/>
      <w:r w:rsidR="00623EB0" w:rsidRPr="005A7F75">
        <w:rPr>
          <w:sz w:val="28"/>
          <w:szCs w:val="28"/>
        </w:rPr>
        <w:t>с даты</w:t>
      </w:r>
      <w:proofErr w:type="gramEnd"/>
      <w:r w:rsidRPr="005A7F75">
        <w:rPr>
          <w:sz w:val="28"/>
          <w:szCs w:val="28"/>
        </w:rPr>
        <w:t xml:space="preserve"> </w:t>
      </w:r>
      <w:r w:rsidR="00623EB0" w:rsidRPr="005A7F75">
        <w:rPr>
          <w:sz w:val="28"/>
          <w:szCs w:val="28"/>
        </w:rPr>
        <w:t xml:space="preserve"> государственной регистрации договора в государственном водном реестре.</w:t>
      </w:r>
    </w:p>
    <w:p w:rsidR="00860B61" w:rsidRPr="005A7F75" w:rsidRDefault="007373B0" w:rsidP="00B902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F75">
        <w:rPr>
          <w:rFonts w:ascii="Times New Roman" w:hAnsi="Times New Roman" w:cs="Times New Roman"/>
          <w:sz w:val="28"/>
          <w:szCs w:val="28"/>
        </w:rPr>
        <w:t xml:space="preserve">Вести регулярные наблюдения за состоянием водного объекта и его </w:t>
      </w:r>
      <w:proofErr w:type="spellStart"/>
      <w:r w:rsidRPr="005A7F7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5A7F75">
        <w:rPr>
          <w:rFonts w:ascii="Times New Roman" w:hAnsi="Times New Roman" w:cs="Times New Roman"/>
          <w:sz w:val="28"/>
          <w:szCs w:val="28"/>
        </w:rPr>
        <w:t xml:space="preserve"> зоной по согласованной с </w:t>
      </w:r>
      <w:r w:rsidR="007F20CB" w:rsidRPr="005A7F75">
        <w:rPr>
          <w:rFonts w:ascii="Times New Roman" w:hAnsi="Times New Roman" w:cs="Times New Roman"/>
          <w:sz w:val="28"/>
          <w:szCs w:val="28"/>
        </w:rPr>
        <w:t>о</w:t>
      </w:r>
      <w:r w:rsidRPr="005A7F75">
        <w:rPr>
          <w:rFonts w:ascii="Times New Roman" w:hAnsi="Times New Roman" w:cs="Times New Roman"/>
          <w:sz w:val="28"/>
          <w:szCs w:val="28"/>
        </w:rPr>
        <w:t xml:space="preserve">тделом водных ресурсов </w:t>
      </w:r>
      <w:r w:rsidR="003A78CB" w:rsidRPr="005A7F75">
        <w:rPr>
          <w:rFonts w:ascii="Times New Roman" w:hAnsi="Times New Roman" w:cs="Times New Roman"/>
          <w:sz w:val="28"/>
          <w:szCs w:val="28"/>
        </w:rPr>
        <w:t>Амурского</w:t>
      </w:r>
      <w:r w:rsidR="00860B61" w:rsidRPr="005A7F75">
        <w:rPr>
          <w:rFonts w:ascii="Times New Roman" w:hAnsi="Times New Roman" w:cs="Times New Roman"/>
          <w:sz w:val="28"/>
          <w:szCs w:val="28"/>
        </w:rPr>
        <w:t xml:space="preserve"> БВУ </w:t>
      </w:r>
      <w:r w:rsidRPr="005A7F75">
        <w:rPr>
          <w:rFonts w:ascii="Times New Roman" w:hAnsi="Times New Roman" w:cs="Times New Roman"/>
          <w:sz w:val="28"/>
          <w:szCs w:val="28"/>
        </w:rPr>
        <w:t xml:space="preserve">по </w:t>
      </w:r>
      <w:r w:rsidR="003A78CB" w:rsidRPr="005A7F75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5A7F75">
        <w:rPr>
          <w:rFonts w:ascii="Times New Roman" w:hAnsi="Times New Roman" w:cs="Times New Roman"/>
          <w:sz w:val="28"/>
          <w:szCs w:val="28"/>
        </w:rPr>
        <w:t xml:space="preserve"> программе, прилагаемой к Договору и являющейся его неотъемлемой частью</w:t>
      </w:r>
      <w:r w:rsidR="00454A91" w:rsidRPr="005A7F75">
        <w:rPr>
          <w:rFonts w:ascii="Times New Roman" w:hAnsi="Times New Roman" w:cs="Times New Roman"/>
          <w:sz w:val="28"/>
          <w:szCs w:val="28"/>
        </w:rPr>
        <w:t>,</w:t>
      </w:r>
      <w:r w:rsidR="006F3C81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454A91" w:rsidRPr="005A7F75">
        <w:rPr>
          <w:rFonts w:ascii="Times New Roman" w:hAnsi="Times New Roman" w:cs="Times New Roman"/>
          <w:sz w:val="28"/>
          <w:szCs w:val="28"/>
        </w:rPr>
        <w:t xml:space="preserve">и передавать результаты таких наблюдений в отдел водных ресурсов по </w:t>
      </w:r>
      <w:r w:rsidR="003A78CB" w:rsidRPr="005A7F75">
        <w:rPr>
          <w:rFonts w:ascii="Times New Roman" w:hAnsi="Times New Roman" w:cs="Times New Roman"/>
          <w:sz w:val="28"/>
          <w:szCs w:val="28"/>
        </w:rPr>
        <w:t>Приморскому краю</w:t>
      </w:r>
      <w:r w:rsidR="00454A91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3A78CB" w:rsidRPr="005A7F75">
        <w:rPr>
          <w:rFonts w:ascii="Times New Roman" w:hAnsi="Times New Roman" w:cs="Times New Roman"/>
          <w:sz w:val="28"/>
          <w:szCs w:val="28"/>
        </w:rPr>
        <w:t>Амурского</w:t>
      </w:r>
      <w:r w:rsidR="00454A91" w:rsidRPr="005A7F75">
        <w:rPr>
          <w:rFonts w:ascii="Times New Roman" w:hAnsi="Times New Roman" w:cs="Times New Roman"/>
          <w:sz w:val="28"/>
          <w:szCs w:val="28"/>
        </w:rPr>
        <w:t xml:space="preserve"> БВУ. </w:t>
      </w:r>
      <w:proofErr w:type="gramEnd"/>
    </w:p>
    <w:p w:rsidR="00DF561D" w:rsidRPr="005A7F75" w:rsidRDefault="00860B61" w:rsidP="00B9021B">
      <w:pPr>
        <w:snapToGrid w:val="0"/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Пункт наблюдения </w:t>
      </w:r>
      <w:r w:rsidR="003A78CB" w:rsidRPr="005A7F75">
        <w:rPr>
          <w:sz w:val="28"/>
          <w:szCs w:val="28"/>
        </w:rPr>
        <w:t>–</w:t>
      </w:r>
      <w:r w:rsidRPr="005A7F75">
        <w:rPr>
          <w:sz w:val="28"/>
          <w:szCs w:val="28"/>
        </w:rPr>
        <w:t xml:space="preserve"> </w:t>
      </w:r>
      <w:r w:rsidR="00D95C6D" w:rsidRPr="005A7F75">
        <w:rPr>
          <w:sz w:val="28"/>
          <w:szCs w:val="28"/>
        </w:rPr>
        <w:t>залив Китовый</w:t>
      </w:r>
      <w:r w:rsidR="003F62A5" w:rsidRPr="005A7F75">
        <w:rPr>
          <w:sz w:val="28"/>
          <w:szCs w:val="28"/>
        </w:rPr>
        <w:t xml:space="preserve"> </w:t>
      </w:r>
      <w:r w:rsidR="00360FFB" w:rsidRPr="005A7F75">
        <w:rPr>
          <w:sz w:val="28"/>
          <w:szCs w:val="28"/>
        </w:rPr>
        <w:t xml:space="preserve">Японского моря </w:t>
      </w:r>
      <w:r w:rsidR="00DF561D" w:rsidRPr="005A7F75">
        <w:rPr>
          <w:sz w:val="28"/>
          <w:szCs w:val="28"/>
        </w:rPr>
        <w:t>Т.</w:t>
      </w:r>
      <w:r w:rsidR="003A78CB" w:rsidRPr="005A7F75">
        <w:rPr>
          <w:sz w:val="28"/>
          <w:szCs w:val="28"/>
        </w:rPr>
        <w:t>1</w:t>
      </w:r>
      <w:r w:rsidR="00DF561D" w:rsidRPr="005A7F75">
        <w:rPr>
          <w:sz w:val="28"/>
          <w:szCs w:val="28"/>
        </w:rPr>
        <w:t xml:space="preserve"> створ № </w:t>
      </w:r>
      <w:r w:rsidR="003A78CB" w:rsidRPr="005A7F75">
        <w:rPr>
          <w:sz w:val="28"/>
          <w:szCs w:val="28"/>
        </w:rPr>
        <w:t>1</w:t>
      </w:r>
      <w:r w:rsidR="00DF561D" w:rsidRPr="005A7F75">
        <w:rPr>
          <w:sz w:val="28"/>
          <w:szCs w:val="28"/>
        </w:rPr>
        <w:t>, геогр</w:t>
      </w:r>
      <w:r w:rsidR="003544A2" w:rsidRPr="005A7F75">
        <w:rPr>
          <w:sz w:val="28"/>
          <w:szCs w:val="28"/>
        </w:rPr>
        <w:t xml:space="preserve">афические </w:t>
      </w:r>
      <w:r w:rsidR="00DF561D" w:rsidRPr="005A7F75">
        <w:rPr>
          <w:sz w:val="28"/>
          <w:szCs w:val="28"/>
        </w:rPr>
        <w:t xml:space="preserve"> координаты   </w:t>
      </w:r>
      <w:r w:rsidR="003A78CB" w:rsidRPr="005A7F75">
        <w:rPr>
          <w:sz w:val="28"/>
          <w:szCs w:val="28"/>
        </w:rPr>
        <w:t>4</w:t>
      </w:r>
      <w:r w:rsidR="003F62A5" w:rsidRPr="005A7F75">
        <w:rPr>
          <w:sz w:val="28"/>
          <w:szCs w:val="28"/>
        </w:rPr>
        <w:t>2</w:t>
      </w:r>
      <w:r w:rsidR="00DF561D" w:rsidRPr="005A7F75">
        <w:rPr>
          <w:sz w:val="28"/>
          <w:szCs w:val="28"/>
          <w:vertAlign w:val="superscript"/>
        </w:rPr>
        <w:t>0</w:t>
      </w:r>
      <w:r w:rsidR="00D95C6D" w:rsidRPr="005A7F75">
        <w:rPr>
          <w:sz w:val="28"/>
          <w:szCs w:val="28"/>
        </w:rPr>
        <w:t>36</w:t>
      </w:r>
      <w:r w:rsidR="00DF561D" w:rsidRPr="005A7F75">
        <w:rPr>
          <w:sz w:val="28"/>
          <w:szCs w:val="28"/>
          <w:vertAlign w:val="superscript"/>
        </w:rPr>
        <w:t>/</w:t>
      </w:r>
      <w:r w:rsidR="00DF561D" w:rsidRPr="005A7F75">
        <w:rPr>
          <w:sz w:val="28"/>
          <w:szCs w:val="28"/>
        </w:rPr>
        <w:t xml:space="preserve"> </w:t>
      </w:r>
      <w:r w:rsidR="00D95C6D" w:rsidRPr="005A7F75">
        <w:rPr>
          <w:sz w:val="28"/>
          <w:szCs w:val="28"/>
        </w:rPr>
        <w:t>4</w:t>
      </w:r>
      <w:r w:rsidR="00481D21" w:rsidRPr="005A7F75">
        <w:rPr>
          <w:sz w:val="28"/>
          <w:szCs w:val="28"/>
        </w:rPr>
        <w:t>3,</w:t>
      </w:r>
      <w:r w:rsidR="00D95C6D" w:rsidRPr="005A7F75">
        <w:rPr>
          <w:sz w:val="28"/>
          <w:szCs w:val="28"/>
        </w:rPr>
        <w:t>9</w:t>
      </w:r>
      <w:r w:rsidR="00DF561D" w:rsidRPr="005A7F75">
        <w:rPr>
          <w:sz w:val="28"/>
          <w:szCs w:val="28"/>
          <w:vertAlign w:val="superscript"/>
        </w:rPr>
        <w:t xml:space="preserve">//  </w:t>
      </w:r>
      <w:proofErr w:type="spellStart"/>
      <w:r w:rsidR="00676E23" w:rsidRPr="005A7F75">
        <w:rPr>
          <w:sz w:val="28"/>
          <w:szCs w:val="28"/>
        </w:rPr>
        <w:t>с</w:t>
      </w:r>
      <w:r w:rsidR="00DF561D" w:rsidRPr="005A7F75">
        <w:rPr>
          <w:sz w:val="28"/>
          <w:szCs w:val="28"/>
        </w:rPr>
        <w:t>.</w:t>
      </w:r>
      <w:r w:rsidR="00676E23" w:rsidRPr="005A7F75">
        <w:rPr>
          <w:sz w:val="28"/>
          <w:szCs w:val="28"/>
        </w:rPr>
        <w:t>ш</w:t>
      </w:r>
      <w:proofErr w:type="spellEnd"/>
      <w:r w:rsidR="00DF561D" w:rsidRPr="005A7F75">
        <w:rPr>
          <w:sz w:val="28"/>
          <w:szCs w:val="28"/>
        </w:rPr>
        <w:t xml:space="preserve">. </w:t>
      </w:r>
      <w:r w:rsidR="003A78CB" w:rsidRPr="005A7F75">
        <w:rPr>
          <w:sz w:val="28"/>
          <w:szCs w:val="28"/>
        </w:rPr>
        <w:t>13</w:t>
      </w:r>
      <w:r w:rsidR="00D95C6D" w:rsidRPr="005A7F75">
        <w:rPr>
          <w:sz w:val="28"/>
          <w:szCs w:val="28"/>
        </w:rPr>
        <w:t>0</w:t>
      </w:r>
      <w:r w:rsidR="00DF561D" w:rsidRPr="005A7F75">
        <w:rPr>
          <w:sz w:val="28"/>
          <w:szCs w:val="28"/>
          <w:vertAlign w:val="superscript"/>
        </w:rPr>
        <w:t>0</w:t>
      </w:r>
      <w:r w:rsidR="00DF561D" w:rsidRPr="005A7F75">
        <w:rPr>
          <w:sz w:val="28"/>
          <w:szCs w:val="28"/>
        </w:rPr>
        <w:t xml:space="preserve"> </w:t>
      </w:r>
      <w:r w:rsidR="00481D21" w:rsidRPr="005A7F75">
        <w:rPr>
          <w:sz w:val="28"/>
          <w:szCs w:val="28"/>
        </w:rPr>
        <w:t>5</w:t>
      </w:r>
      <w:r w:rsidR="00D95C6D" w:rsidRPr="005A7F75">
        <w:rPr>
          <w:sz w:val="28"/>
          <w:szCs w:val="28"/>
        </w:rPr>
        <w:t>6</w:t>
      </w:r>
      <w:r w:rsidR="00DF561D" w:rsidRPr="005A7F75">
        <w:rPr>
          <w:sz w:val="28"/>
          <w:szCs w:val="28"/>
          <w:vertAlign w:val="superscript"/>
        </w:rPr>
        <w:t>/</w:t>
      </w:r>
      <w:r w:rsidR="00DF561D" w:rsidRPr="005A7F75">
        <w:rPr>
          <w:sz w:val="28"/>
          <w:szCs w:val="28"/>
        </w:rPr>
        <w:t xml:space="preserve"> </w:t>
      </w:r>
      <w:r w:rsidR="00D95C6D" w:rsidRPr="005A7F75">
        <w:rPr>
          <w:sz w:val="28"/>
          <w:szCs w:val="28"/>
        </w:rPr>
        <w:t>17,8</w:t>
      </w:r>
      <w:r w:rsidR="00DF561D" w:rsidRPr="005A7F75">
        <w:rPr>
          <w:sz w:val="28"/>
          <w:szCs w:val="28"/>
          <w:vertAlign w:val="superscript"/>
        </w:rPr>
        <w:t>//</w:t>
      </w:r>
      <w:r w:rsidR="00676E23" w:rsidRPr="005A7F75">
        <w:rPr>
          <w:sz w:val="28"/>
          <w:szCs w:val="28"/>
        </w:rPr>
        <w:t>в</w:t>
      </w:r>
      <w:r w:rsidR="003544A2" w:rsidRPr="005A7F75">
        <w:rPr>
          <w:sz w:val="28"/>
          <w:szCs w:val="28"/>
        </w:rPr>
        <w:t>.</w:t>
      </w:r>
      <w:r w:rsidR="00676E23" w:rsidRPr="005A7F75">
        <w:rPr>
          <w:sz w:val="28"/>
          <w:szCs w:val="28"/>
        </w:rPr>
        <w:t>д</w:t>
      </w:r>
      <w:r w:rsidR="003544A2" w:rsidRPr="005A7F75">
        <w:rPr>
          <w:sz w:val="28"/>
          <w:szCs w:val="28"/>
        </w:rPr>
        <w:t>.</w:t>
      </w:r>
    </w:p>
    <w:p w:rsidR="00860B61" w:rsidRPr="005A7F75" w:rsidRDefault="00860B61" w:rsidP="00B9021B">
      <w:pPr>
        <w:snapToGrid w:val="0"/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Периодичность – 1 раз в </w:t>
      </w:r>
      <w:r w:rsidR="00A918C7" w:rsidRPr="005A7F75">
        <w:rPr>
          <w:sz w:val="28"/>
          <w:szCs w:val="28"/>
        </w:rPr>
        <w:t>месяц</w:t>
      </w:r>
      <w:r w:rsidRPr="005A7F75">
        <w:rPr>
          <w:sz w:val="28"/>
          <w:szCs w:val="28"/>
        </w:rPr>
        <w:t xml:space="preserve"> по следующим </w:t>
      </w:r>
      <w:r w:rsidR="006F4923" w:rsidRPr="005A7F75">
        <w:rPr>
          <w:sz w:val="28"/>
          <w:szCs w:val="28"/>
        </w:rPr>
        <w:t xml:space="preserve">гидрохимическим </w:t>
      </w:r>
      <w:r w:rsidRPr="005A7F75">
        <w:rPr>
          <w:sz w:val="28"/>
          <w:szCs w:val="28"/>
        </w:rPr>
        <w:t xml:space="preserve">показателям: </w:t>
      </w:r>
      <w:r w:rsidR="00DF561D" w:rsidRPr="005A7F75">
        <w:rPr>
          <w:sz w:val="28"/>
          <w:szCs w:val="28"/>
        </w:rPr>
        <w:t>взвешенные вещества, БПК</w:t>
      </w:r>
      <w:r w:rsidR="006F1856" w:rsidRPr="005A7F75">
        <w:rPr>
          <w:sz w:val="28"/>
          <w:szCs w:val="28"/>
          <w:vertAlign w:val="subscript"/>
        </w:rPr>
        <w:t>5</w:t>
      </w:r>
      <w:r w:rsidR="00DF561D" w:rsidRPr="005A7F75">
        <w:rPr>
          <w:sz w:val="28"/>
          <w:szCs w:val="28"/>
        </w:rPr>
        <w:t xml:space="preserve">, </w:t>
      </w:r>
      <w:r w:rsidR="003F62A5" w:rsidRPr="005A7F75">
        <w:rPr>
          <w:sz w:val="28"/>
          <w:szCs w:val="28"/>
        </w:rPr>
        <w:t>соли</w:t>
      </w:r>
      <w:r w:rsidR="00DF561D" w:rsidRPr="005A7F75">
        <w:rPr>
          <w:sz w:val="28"/>
          <w:szCs w:val="28"/>
        </w:rPr>
        <w:t xml:space="preserve"> аммони</w:t>
      </w:r>
      <w:r w:rsidR="003F62A5" w:rsidRPr="005A7F75">
        <w:rPr>
          <w:sz w:val="28"/>
          <w:szCs w:val="28"/>
        </w:rPr>
        <w:t>я</w:t>
      </w:r>
      <w:r w:rsidR="00DF561D" w:rsidRPr="005A7F75">
        <w:rPr>
          <w:sz w:val="28"/>
          <w:szCs w:val="28"/>
        </w:rPr>
        <w:t xml:space="preserve">, </w:t>
      </w:r>
      <w:r w:rsidR="00FF3DF1" w:rsidRPr="005A7F75">
        <w:rPr>
          <w:sz w:val="28"/>
          <w:szCs w:val="28"/>
        </w:rPr>
        <w:t xml:space="preserve">фосфаты, </w:t>
      </w:r>
      <w:r w:rsidR="003F62A5" w:rsidRPr="005A7F75">
        <w:rPr>
          <w:sz w:val="28"/>
          <w:szCs w:val="28"/>
        </w:rPr>
        <w:t>А</w:t>
      </w:r>
      <w:r w:rsidR="00FF3DF1" w:rsidRPr="005A7F75">
        <w:rPr>
          <w:sz w:val="28"/>
          <w:szCs w:val="28"/>
        </w:rPr>
        <w:t xml:space="preserve">ПАВ, фенолы, </w:t>
      </w:r>
      <w:r w:rsidR="00DF561D" w:rsidRPr="005A7F75">
        <w:rPr>
          <w:sz w:val="28"/>
          <w:szCs w:val="28"/>
        </w:rPr>
        <w:t>нефтепродукты</w:t>
      </w:r>
      <w:r w:rsidRPr="005A7F75">
        <w:rPr>
          <w:sz w:val="28"/>
          <w:szCs w:val="28"/>
        </w:rPr>
        <w:t xml:space="preserve">, </w:t>
      </w:r>
      <w:r w:rsidR="00FF3DF1" w:rsidRPr="005A7F75">
        <w:rPr>
          <w:sz w:val="28"/>
          <w:szCs w:val="28"/>
        </w:rPr>
        <w:t xml:space="preserve">железо общее, </w:t>
      </w:r>
      <w:r w:rsidR="003F62A5" w:rsidRPr="005A7F75">
        <w:rPr>
          <w:sz w:val="28"/>
          <w:szCs w:val="28"/>
        </w:rPr>
        <w:t>железо общее растворенное,</w:t>
      </w:r>
      <w:r w:rsidR="00FF3DF1" w:rsidRPr="005A7F75">
        <w:rPr>
          <w:sz w:val="28"/>
          <w:szCs w:val="28"/>
        </w:rPr>
        <w:t xml:space="preserve"> </w:t>
      </w:r>
      <w:proofErr w:type="spellStart"/>
      <w:r w:rsidR="0014083F" w:rsidRPr="005A7F75">
        <w:rPr>
          <w:sz w:val="28"/>
          <w:szCs w:val="28"/>
        </w:rPr>
        <w:t>р</w:t>
      </w:r>
      <w:r w:rsidR="006F4923" w:rsidRPr="005A7F75">
        <w:rPr>
          <w:sz w:val="28"/>
          <w:szCs w:val="28"/>
        </w:rPr>
        <w:t>Н</w:t>
      </w:r>
      <w:proofErr w:type="spellEnd"/>
      <w:r w:rsidR="00D86543">
        <w:rPr>
          <w:sz w:val="28"/>
          <w:szCs w:val="28"/>
        </w:rPr>
        <w:t xml:space="preserve">; по микробиологическим показателям: возбудители инфекционных заболеваний, число </w:t>
      </w:r>
      <w:proofErr w:type="spellStart"/>
      <w:r w:rsidR="00D86543">
        <w:rPr>
          <w:sz w:val="28"/>
          <w:szCs w:val="28"/>
        </w:rPr>
        <w:t>лактозоположительных</w:t>
      </w:r>
      <w:proofErr w:type="spellEnd"/>
      <w:r w:rsidR="00D86543">
        <w:rPr>
          <w:sz w:val="28"/>
          <w:szCs w:val="28"/>
        </w:rPr>
        <w:t xml:space="preserve"> бактерий группы кишечных палочек в </w:t>
      </w:r>
      <w:smartTag w:uri="urn:schemas-microsoft-com:office:smarttags" w:element="metricconverter">
        <w:smartTagPr>
          <w:attr w:name="ProductID" w:val="1 л"/>
        </w:smartTagPr>
        <w:r w:rsidR="00D86543">
          <w:rPr>
            <w:sz w:val="28"/>
            <w:szCs w:val="28"/>
          </w:rPr>
          <w:t>1 л</w:t>
        </w:r>
      </w:smartTag>
      <w:r w:rsidR="00D86543">
        <w:rPr>
          <w:sz w:val="28"/>
          <w:szCs w:val="28"/>
        </w:rPr>
        <w:t xml:space="preserve"> воды (</w:t>
      </w:r>
      <w:proofErr w:type="spellStart"/>
      <w:proofErr w:type="gramStart"/>
      <w:r w:rsidR="00D86543">
        <w:rPr>
          <w:sz w:val="28"/>
          <w:szCs w:val="28"/>
        </w:rPr>
        <w:t>коли-индекс</w:t>
      </w:r>
      <w:proofErr w:type="spellEnd"/>
      <w:proofErr w:type="gramEnd"/>
      <w:r w:rsidR="00D86543">
        <w:rPr>
          <w:sz w:val="28"/>
          <w:szCs w:val="28"/>
        </w:rPr>
        <w:t xml:space="preserve">), </w:t>
      </w:r>
      <w:proofErr w:type="spellStart"/>
      <w:r w:rsidR="00D86543">
        <w:rPr>
          <w:sz w:val="28"/>
          <w:szCs w:val="28"/>
        </w:rPr>
        <w:t>колифаги</w:t>
      </w:r>
      <w:proofErr w:type="spellEnd"/>
      <w:r w:rsidR="003F62A5" w:rsidRPr="005A7F75">
        <w:rPr>
          <w:sz w:val="28"/>
          <w:szCs w:val="28"/>
        </w:rPr>
        <w:t>.</w:t>
      </w:r>
      <w:r w:rsidR="00DF561D" w:rsidRPr="005A7F75">
        <w:rPr>
          <w:sz w:val="28"/>
          <w:szCs w:val="28"/>
        </w:rPr>
        <w:t xml:space="preserve"> </w:t>
      </w:r>
    </w:p>
    <w:p w:rsidR="007373B0" w:rsidRPr="005A7F75" w:rsidRDefault="007373B0" w:rsidP="00B9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Своевременно осуществлять заключение (продление) договора на выполнение работ по наблюдению за качеством воды в водном объекте с аккредитованной лабораторией, имеющей соответствующую лицензию. </w:t>
      </w:r>
      <w:r w:rsidR="00A63013" w:rsidRPr="005A7F75">
        <w:rPr>
          <w:sz w:val="28"/>
          <w:szCs w:val="28"/>
        </w:rPr>
        <w:t xml:space="preserve"> </w:t>
      </w:r>
    </w:p>
    <w:p w:rsidR="007373B0" w:rsidRPr="005A7F75" w:rsidRDefault="007373B0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Вносить плату за пользование водным объектом в размере, на условиях и в сроки, которые установлены настоящим Договором.</w:t>
      </w:r>
    </w:p>
    <w:p w:rsidR="00E76932" w:rsidRPr="005A7F75" w:rsidRDefault="00E76932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Уведомлять в письменной форме в 10-дневный срок </w:t>
      </w:r>
      <w:r w:rsidR="007F20CB" w:rsidRPr="005A7F75">
        <w:rPr>
          <w:sz w:val="28"/>
          <w:szCs w:val="28"/>
        </w:rPr>
        <w:t>о</w:t>
      </w:r>
      <w:r w:rsidRPr="005A7F75">
        <w:rPr>
          <w:sz w:val="28"/>
          <w:szCs w:val="28"/>
        </w:rPr>
        <w:t>тдел водных ресурсов</w:t>
      </w:r>
      <w:r w:rsidR="00860B61" w:rsidRPr="005A7F75">
        <w:rPr>
          <w:sz w:val="28"/>
          <w:szCs w:val="28"/>
        </w:rPr>
        <w:t xml:space="preserve"> </w:t>
      </w:r>
      <w:r w:rsidR="000F6F0B" w:rsidRPr="005A7F75">
        <w:rPr>
          <w:sz w:val="28"/>
          <w:szCs w:val="28"/>
        </w:rPr>
        <w:t>Амурского</w:t>
      </w:r>
      <w:r w:rsidR="00860B61" w:rsidRPr="005A7F75">
        <w:rPr>
          <w:sz w:val="28"/>
          <w:szCs w:val="28"/>
        </w:rPr>
        <w:t xml:space="preserve"> БВУ</w:t>
      </w:r>
      <w:r w:rsidRPr="005A7F75">
        <w:rPr>
          <w:sz w:val="28"/>
          <w:szCs w:val="28"/>
        </w:rPr>
        <w:t xml:space="preserve"> по </w:t>
      </w:r>
      <w:r w:rsidR="000F6F0B" w:rsidRPr="005A7F75">
        <w:rPr>
          <w:sz w:val="28"/>
          <w:szCs w:val="28"/>
        </w:rPr>
        <w:t>Приморскому краю</w:t>
      </w:r>
      <w:r w:rsidRPr="005A7F75">
        <w:rPr>
          <w:sz w:val="28"/>
          <w:szCs w:val="28"/>
        </w:rPr>
        <w:t xml:space="preserve"> об изменении своих реквизитов.</w:t>
      </w:r>
    </w:p>
    <w:p w:rsidR="007373B0" w:rsidRPr="005A7F75" w:rsidRDefault="007373B0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Представлять в </w:t>
      </w:r>
      <w:r w:rsidR="007F20CB" w:rsidRPr="005A7F75">
        <w:rPr>
          <w:sz w:val="28"/>
          <w:szCs w:val="28"/>
        </w:rPr>
        <w:t>о</w:t>
      </w:r>
      <w:r w:rsidRPr="005A7F75">
        <w:rPr>
          <w:sz w:val="28"/>
          <w:szCs w:val="28"/>
        </w:rPr>
        <w:t xml:space="preserve">тдел водных ресурсов </w:t>
      </w:r>
      <w:r w:rsidR="00D13768" w:rsidRPr="005A7F75">
        <w:rPr>
          <w:sz w:val="28"/>
          <w:szCs w:val="28"/>
        </w:rPr>
        <w:t>Амурского</w:t>
      </w:r>
      <w:r w:rsidR="00860B61" w:rsidRPr="005A7F75">
        <w:rPr>
          <w:sz w:val="28"/>
          <w:szCs w:val="28"/>
        </w:rPr>
        <w:t xml:space="preserve"> БВУ </w:t>
      </w:r>
      <w:r w:rsidRPr="005A7F75">
        <w:rPr>
          <w:sz w:val="28"/>
          <w:szCs w:val="28"/>
        </w:rPr>
        <w:t xml:space="preserve">по </w:t>
      </w:r>
      <w:r w:rsidR="00D13768" w:rsidRPr="005A7F75">
        <w:rPr>
          <w:sz w:val="28"/>
          <w:szCs w:val="28"/>
        </w:rPr>
        <w:t>Приморскому краю</w:t>
      </w:r>
      <w:r w:rsidRPr="005A7F75">
        <w:rPr>
          <w:sz w:val="28"/>
          <w:szCs w:val="28"/>
        </w:rPr>
        <w:t xml:space="preserve"> ежеквартально, не позднее 10-го числа месяца</w:t>
      </w:r>
      <w:r w:rsidR="00AD0EAB" w:rsidRPr="005A7F75">
        <w:rPr>
          <w:sz w:val="28"/>
          <w:szCs w:val="28"/>
        </w:rPr>
        <w:t xml:space="preserve">, следующего за </w:t>
      </w:r>
      <w:r w:rsidR="00446579" w:rsidRPr="005A7F75">
        <w:rPr>
          <w:sz w:val="28"/>
          <w:szCs w:val="28"/>
        </w:rPr>
        <w:t>отчетн</w:t>
      </w:r>
      <w:r w:rsidR="00AD0EAB" w:rsidRPr="005A7F75">
        <w:rPr>
          <w:sz w:val="28"/>
          <w:szCs w:val="28"/>
        </w:rPr>
        <w:t>ым</w:t>
      </w:r>
      <w:r w:rsidR="00446579" w:rsidRPr="005A7F75">
        <w:rPr>
          <w:sz w:val="28"/>
          <w:szCs w:val="28"/>
        </w:rPr>
        <w:t xml:space="preserve"> квартал</w:t>
      </w:r>
      <w:r w:rsidR="00AD0EAB" w:rsidRPr="005A7F75">
        <w:rPr>
          <w:sz w:val="28"/>
          <w:szCs w:val="28"/>
        </w:rPr>
        <w:t>ом</w:t>
      </w:r>
      <w:r w:rsidRPr="005A7F75">
        <w:rPr>
          <w:sz w:val="28"/>
          <w:szCs w:val="28"/>
        </w:rPr>
        <w:t xml:space="preserve">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 w:rsidRPr="005A7F75">
        <w:rPr>
          <w:sz w:val="28"/>
          <w:szCs w:val="28"/>
        </w:rPr>
        <w:t>водоохранной</w:t>
      </w:r>
      <w:proofErr w:type="spellEnd"/>
      <w:r w:rsidRPr="005A7F75">
        <w:rPr>
          <w:sz w:val="28"/>
          <w:szCs w:val="28"/>
        </w:rPr>
        <w:t xml:space="preserve"> зоной</w:t>
      </w:r>
      <w:r w:rsidR="009C4476" w:rsidRPr="005A7F75">
        <w:rPr>
          <w:sz w:val="28"/>
          <w:szCs w:val="28"/>
        </w:rPr>
        <w:t>.</w:t>
      </w:r>
      <w:r w:rsidR="00860B61" w:rsidRPr="005A7F75">
        <w:rPr>
          <w:sz w:val="28"/>
          <w:szCs w:val="28"/>
        </w:rPr>
        <w:t xml:space="preserve"> </w:t>
      </w:r>
    </w:p>
    <w:p w:rsidR="007373B0" w:rsidRPr="005A7F75" w:rsidRDefault="007373B0" w:rsidP="00B9021B">
      <w:pPr>
        <w:ind w:right="-57" w:firstLine="709"/>
        <w:jc w:val="both"/>
        <w:rPr>
          <w:kern w:val="1"/>
          <w:sz w:val="28"/>
          <w:szCs w:val="28"/>
        </w:rPr>
      </w:pPr>
      <w:r w:rsidRPr="005A7F75">
        <w:rPr>
          <w:sz w:val="28"/>
          <w:szCs w:val="28"/>
        </w:rPr>
        <w:t xml:space="preserve">Представлять в </w:t>
      </w:r>
      <w:r w:rsidR="007F20CB" w:rsidRPr="005A7F75">
        <w:rPr>
          <w:sz w:val="28"/>
          <w:szCs w:val="28"/>
        </w:rPr>
        <w:t>о</w:t>
      </w:r>
      <w:r w:rsidRPr="005A7F75">
        <w:rPr>
          <w:sz w:val="28"/>
          <w:szCs w:val="28"/>
        </w:rPr>
        <w:t>тдел водных ресурсов</w:t>
      </w:r>
      <w:r w:rsidR="003544A2" w:rsidRPr="005A7F75">
        <w:rPr>
          <w:sz w:val="28"/>
          <w:szCs w:val="28"/>
        </w:rPr>
        <w:t xml:space="preserve"> Амурского БВУ </w:t>
      </w:r>
      <w:r w:rsidRPr="005A7F75">
        <w:rPr>
          <w:sz w:val="28"/>
          <w:szCs w:val="28"/>
        </w:rPr>
        <w:t xml:space="preserve">по </w:t>
      </w:r>
      <w:r w:rsidR="00D13768" w:rsidRPr="005A7F75">
        <w:rPr>
          <w:sz w:val="28"/>
          <w:szCs w:val="28"/>
        </w:rPr>
        <w:t>Приморскому краю</w:t>
      </w:r>
      <w:r w:rsidRPr="005A7F75">
        <w:rPr>
          <w:sz w:val="28"/>
          <w:szCs w:val="28"/>
        </w:rPr>
        <w:t xml:space="preserve"> ежеквартально, не позднее 10-го числа </w:t>
      </w:r>
      <w:r w:rsidR="00AD0EAB" w:rsidRPr="005A7F75">
        <w:rPr>
          <w:sz w:val="28"/>
          <w:szCs w:val="28"/>
        </w:rPr>
        <w:t>месяца</w:t>
      </w:r>
      <w:r w:rsidR="00C55664" w:rsidRPr="005A7F75">
        <w:rPr>
          <w:sz w:val="28"/>
          <w:szCs w:val="28"/>
        </w:rPr>
        <w:t xml:space="preserve">, следующего за отчетным </w:t>
      </w:r>
      <w:r w:rsidR="00C55664" w:rsidRPr="005A7F75">
        <w:rPr>
          <w:sz w:val="28"/>
          <w:szCs w:val="28"/>
        </w:rPr>
        <w:lastRenderedPageBreak/>
        <w:t>кварталом,</w:t>
      </w:r>
      <w:r w:rsidR="00AD0EAB" w:rsidRPr="005A7F75">
        <w:rPr>
          <w:sz w:val="28"/>
          <w:szCs w:val="28"/>
        </w:rPr>
        <w:t xml:space="preserve">  </w:t>
      </w:r>
      <w:r w:rsidRPr="005A7F75">
        <w:rPr>
          <w:sz w:val="28"/>
          <w:szCs w:val="28"/>
        </w:rPr>
        <w:t xml:space="preserve">отчет о выполнении плана водохозяйственных мероприятий и мероприятий по охране водного объекта </w:t>
      </w:r>
      <w:r w:rsidRPr="005A7F75">
        <w:rPr>
          <w:kern w:val="1"/>
          <w:sz w:val="28"/>
          <w:szCs w:val="28"/>
        </w:rPr>
        <w:t>с указанием размера израсходованных средств и источников финансирования</w:t>
      </w:r>
      <w:r w:rsidR="009C4476" w:rsidRPr="005A7F75">
        <w:rPr>
          <w:kern w:val="1"/>
          <w:sz w:val="28"/>
          <w:szCs w:val="28"/>
        </w:rPr>
        <w:t>.</w:t>
      </w:r>
    </w:p>
    <w:p w:rsidR="00E76932" w:rsidRPr="005A7F75" w:rsidRDefault="00E76932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Представлять в </w:t>
      </w:r>
      <w:r w:rsidR="007F20CB" w:rsidRPr="005A7F75">
        <w:rPr>
          <w:sz w:val="28"/>
          <w:szCs w:val="28"/>
        </w:rPr>
        <w:t>о</w:t>
      </w:r>
      <w:r w:rsidRPr="005A7F75">
        <w:rPr>
          <w:sz w:val="28"/>
          <w:szCs w:val="28"/>
        </w:rPr>
        <w:t xml:space="preserve">тдел водных ресурсов </w:t>
      </w:r>
      <w:r w:rsidR="00D13768" w:rsidRPr="005A7F75">
        <w:rPr>
          <w:sz w:val="28"/>
          <w:szCs w:val="28"/>
        </w:rPr>
        <w:t>Амурского</w:t>
      </w:r>
      <w:r w:rsidR="00860B61" w:rsidRPr="005A7F75">
        <w:rPr>
          <w:sz w:val="28"/>
          <w:szCs w:val="28"/>
        </w:rPr>
        <w:t xml:space="preserve"> БВУ </w:t>
      </w:r>
      <w:r w:rsidRPr="005A7F75">
        <w:rPr>
          <w:sz w:val="28"/>
          <w:szCs w:val="28"/>
        </w:rPr>
        <w:t xml:space="preserve">по </w:t>
      </w:r>
      <w:r w:rsidR="00D13768" w:rsidRPr="005A7F75">
        <w:rPr>
          <w:sz w:val="28"/>
          <w:szCs w:val="28"/>
        </w:rPr>
        <w:t>П</w:t>
      </w:r>
      <w:r w:rsidR="003544A2" w:rsidRPr="005A7F75">
        <w:rPr>
          <w:sz w:val="28"/>
          <w:szCs w:val="28"/>
        </w:rPr>
        <w:t>р</w:t>
      </w:r>
      <w:r w:rsidR="00D13768" w:rsidRPr="005A7F75">
        <w:rPr>
          <w:sz w:val="28"/>
          <w:szCs w:val="28"/>
        </w:rPr>
        <w:t>иморскому краю</w:t>
      </w:r>
      <w:r w:rsidRPr="005A7F75">
        <w:rPr>
          <w:sz w:val="28"/>
          <w:szCs w:val="28"/>
        </w:rPr>
        <w:t xml:space="preserve"> ежегодно, не позднее 1 декабря текущего года, план </w:t>
      </w:r>
      <w:proofErr w:type="spellStart"/>
      <w:r w:rsidRPr="005A7F75">
        <w:rPr>
          <w:sz w:val="28"/>
          <w:szCs w:val="28"/>
        </w:rPr>
        <w:t>водоохранных</w:t>
      </w:r>
      <w:proofErr w:type="spellEnd"/>
      <w:r w:rsidRPr="005A7F75">
        <w:rPr>
          <w:sz w:val="28"/>
          <w:szCs w:val="28"/>
        </w:rPr>
        <w:t xml:space="preserve"> мероприятий на последующий год с указанием размера средств </w:t>
      </w:r>
      <w:r w:rsidRPr="005A7F75">
        <w:rPr>
          <w:kern w:val="1"/>
          <w:sz w:val="28"/>
          <w:szCs w:val="28"/>
        </w:rPr>
        <w:t xml:space="preserve">и источников финансирования </w:t>
      </w:r>
      <w:r w:rsidRPr="005A7F75">
        <w:rPr>
          <w:sz w:val="28"/>
          <w:szCs w:val="28"/>
        </w:rPr>
        <w:t>для их реализации.</w:t>
      </w:r>
      <w:r w:rsidR="00860B61" w:rsidRPr="005A7F75">
        <w:rPr>
          <w:sz w:val="28"/>
          <w:szCs w:val="28"/>
        </w:rPr>
        <w:t xml:space="preserve"> </w:t>
      </w:r>
    </w:p>
    <w:p w:rsidR="007373B0" w:rsidRPr="005A7F75" w:rsidRDefault="007373B0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Своевременно осуществлять мероприятия по предупреждению и ликвидации аварийных и других чрезвычайных ситуаций на водном объекте</w:t>
      </w:r>
      <w:r w:rsidR="009C4476" w:rsidRPr="005A7F75">
        <w:rPr>
          <w:sz w:val="28"/>
          <w:szCs w:val="28"/>
        </w:rPr>
        <w:t>.</w:t>
      </w:r>
    </w:p>
    <w:p w:rsidR="007373B0" w:rsidRPr="005A7F75" w:rsidRDefault="007373B0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Информировать уполномоченные органы государственной власти и органы местного самоуправления об авариях и других чрезвычайных ситуаций на водном объекте</w:t>
      </w:r>
      <w:r w:rsidR="009C4476" w:rsidRPr="005A7F75">
        <w:rPr>
          <w:sz w:val="28"/>
          <w:szCs w:val="28"/>
        </w:rPr>
        <w:t>.</w:t>
      </w:r>
    </w:p>
    <w:p w:rsidR="007373B0" w:rsidRPr="005A7F75" w:rsidRDefault="007373B0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В случае возникновения аварийных ситуаций по вине водопользователя компенсировать причиненный ущерб водному объекту и водным биологическим </w:t>
      </w:r>
      <w:proofErr w:type="gramStart"/>
      <w:r w:rsidRPr="005A7F75">
        <w:rPr>
          <w:sz w:val="28"/>
          <w:szCs w:val="28"/>
        </w:rPr>
        <w:t>ресурсам</w:t>
      </w:r>
      <w:proofErr w:type="gramEnd"/>
      <w:r w:rsidRPr="005A7F75">
        <w:rPr>
          <w:sz w:val="28"/>
          <w:szCs w:val="28"/>
        </w:rPr>
        <w:t xml:space="preserve"> обитающим в нем</w:t>
      </w:r>
      <w:r w:rsidR="009C4476" w:rsidRPr="005A7F75">
        <w:rPr>
          <w:sz w:val="28"/>
          <w:szCs w:val="28"/>
        </w:rPr>
        <w:t>.</w:t>
      </w:r>
      <w:r w:rsidRPr="005A7F75">
        <w:rPr>
          <w:sz w:val="28"/>
          <w:szCs w:val="28"/>
        </w:rPr>
        <w:t xml:space="preserve">   </w:t>
      </w:r>
    </w:p>
    <w:p w:rsidR="0014083F" w:rsidRPr="005A7F75" w:rsidRDefault="00D13768" w:rsidP="00B9021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Обеспечивать </w:t>
      </w:r>
      <w:r w:rsidR="007F20CB" w:rsidRPr="005A7F75">
        <w:rPr>
          <w:color w:val="000000"/>
          <w:sz w:val="28"/>
          <w:szCs w:val="28"/>
        </w:rPr>
        <w:t>о</w:t>
      </w:r>
      <w:r w:rsidRPr="005A7F75">
        <w:rPr>
          <w:color w:val="000000"/>
          <w:sz w:val="28"/>
          <w:szCs w:val="28"/>
        </w:rPr>
        <w:t>тделу водных ресурсов Аму</w:t>
      </w:r>
      <w:r w:rsidR="007F20CB" w:rsidRPr="005A7F75">
        <w:rPr>
          <w:color w:val="000000"/>
          <w:sz w:val="28"/>
          <w:szCs w:val="28"/>
        </w:rPr>
        <w:t xml:space="preserve">рского БВУ по Приморскому краю  </w:t>
      </w:r>
      <w:r w:rsidRPr="005A7F75">
        <w:rPr>
          <w:color w:val="000000"/>
          <w:sz w:val="28"/>
          <w:szCs w:val="28"/>
        </w:rPr>
        <w:t>доступ к водному объекту в месте осуществления водопользования и в границах пред</w:t>
      </w:r>
      <w:r w:rsidR="00176B16" w:rsidRPr="005A7F75">
        <w:rPr>
          <w:color w:val="000000"/>
          <w:sz w:val="28"/>
          <w:szCs w:val="28"/>
        </w:rPr>
        <w:t xml:space="preserve">оставленной в пользование </w:t>
      </w:r>
      <w:r w:rsidR="00254FE5">
        <w:rPr>
          <w:color w:val="000000"/>
          <w:sz w:val="28"/>
          <w:szCs w:val="28"/>
        </w:rPr>
        <w:t>части залива Китовый</w:t>
      </w:r>
      <w:r w:rsidR="0014083F" w:rsidRPr="005A7F75">
        <w:rPr>
          <w:color w:val="000000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водопользование.</w:t>
      </w:r>
    </w:p>
    <w:p w:rsidR="007373B0" w:rsidRPr="005A7F75" w:rsidRDefault="009C4476" w:rsidP="00B9021B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5A7F75">
        <w:rPr>
          <w:sz w:val="28"/>
          <w:szCs w:val="28"/>
        </w:rPr>
        <w:t>Н</w:t>
      </w:r>
      <w:r w:rsidR="007373B0" w:rsidRPr="005A7F75">
        <w:rPr>
          <w:sz w:val="28"/>
          <w:szCs w:val="28"/>
        </w:rPr>
        <w:t xml:space="preserve">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 w:rsidR="007373B0" w:rsidRPr="005A7F75">
        <w:rPr>
          <w:sz w:val="28"/>
          <w:szCs w:val="28"/>
        </w:rPr>
        <w:t>водоохранных</w:t>
      </w:r>
      <w:proofErr w:type="spellEnd"/>
      <w:r w:rsidR="007373B0" w:rsidRPr="005A7F75">
        <w:rPr>
          <w:sz w:val="28"/>
          <w:szCs w:val="28"/>
        </w:rPr>
        <w:t xml:space="preserve"> зон и прибрежных</w:t>
      </w:r>
      <w:r w:rsidRPr="005A7F75">
        <w:rPr>
          <w:sz w:val="28"/>
          <w:szCs w:val="28"/>
        </w:rPr>
        <w:t xml:space="preserve"> защитных полос водных объектов</w:t>
      </w:r>
      <w:r w:rsidR="007F5F8B" w:rsidRPr="005A7F75">
        <w:rPr>
          <w:sz w:val="28"/>
          <w:szCs w:val="28"/>
        </w:rPr>
        <w:t>,</w:t>
      </w:r>
      <w:r w:rsidR="007F5F8B" w:rsidRPr="005A7F75">
        <w:rPr>
          <w:color w:val="000000"/>
          <w:sz w:val="28"/>
          <w:szCs w:val="28"/>
        </w:rPr>
        <w:t xml:space="preserve"> в том числе не допускать загрязнения акватории водного объекта, проводить работы по очистке и содержанию в чистоте акватории водного объекта.</w:t>
      </w:r>
      <w:proofErr w:type="gramEnd"/>
    </w:p>
    <w:p w:rsidR="006D2A1A" w:rsidRPr="005A7F75" w:rsidRDefault="006D2A1A" w:rsidP="00B9021B">
      <w:pPr>
        <w:pStyle w:val="10"/>
        <w:widowControl w:val="0"/>
        <w:ind w:right="-99" w:firstLine="720"/>
        <w:jc w:val="both"/>
        <w:rPr>
          <w:szCs w:val="28"/>
        </w:rPr>
      </w:pPr>
      <w:r w:rsidRPr="005A7F75">
        <w:rPr>
          <w:szCs w:val="28"/>
        </w:rPr>
        <w:t>При организации культурно-массовых и оздоровительных мероприятий соблюдать требования «Правил охраны жизни людей на воде в Приморском крае», утвержденных постановлением Губернатора края от 24.04.98 №196</w:t>
      </w:r>
      <w:r w:rsidR="00581808" w:rsidRPr="005A7F75">
        <w:rPr>
          <w:szCs w:val="28"/>
        </w:rPr>
        <w:t xml:space="preserve"> (с изменениями на 31.05.2010 г.).</w:t>
      </w:r>
    </w:p>
    <w:p w:rsidR="007373B0" w:rsidRPr="005A7F75" w:rsidRDefault="009C4476" w:rsidP="00B9021B">
      <w:pPr>
        <w:ind w:right="-57"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С</w:t>
      </w:r>
      <w:r w:rsidR="007373B0" w:rsidRPr="005A7F75">
        <w:rPr>
          <w:sz w:val="28"/>
          <w:szCs w:val="28"/>
        </w:rPr>
        <w:t xml:space="preserve">облюдать установленный режим осуществления хозяйственной деятельности в </w:t>
      </w:r>
      <w:proofErr w:type="spellStart"/>
      <w:r w:rsidR="007373B0" w:rsidRPr="005A7F75">
        <w:rPr>
          <w:sz w:val="28"/>
          <w:szCs w:val="28"/>
        </w:rPr>
        <w:t>водоохранной</w:t>
      </w:r>
      <w:proofErr w:type="spellEnd"/>
      <w:r w:rsidR="007373B0" w:rsidRPr="005A7F75">
        <w:rPr>
          <w:sz w:val="28"/>
          <w:szCs w:val="28"/>
        </w:rPr>
        <w:t xml:space="preserve"> зоне и прибрежной защитной полосе водного объекта в соответствии с требованиями Водного кодекса Российской Федерации и законодательства об особо охраняемых территориях. </w:t>
      </w:r>
    </w:p>
    <w:p w:rsidR="007373B0" w:rsidRPr="005A7F75" w:rsidRDefault="009C4476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Н</w:t>
      </w:r>
      <w:r w:rsidR="007373B0" w:rsidRPr="005A7F75">
        <w:rPr>
          <w:sz w:val="28"/>
          <w:szCs w:val="28"/>
        </w:rPr>
        <w:t>е нарушать прав других водопользователей, осуществляющих совместное с Водопользователем использование этого водного объекта.</w:t>
      </w:r>
    </w:p>
    <w:p w:rsidR="00623EB0" w:rsidRPr="005A7F75" w:rsidRDefault="00623EB0" w:rsidP="00B9021B">
      <w:pPr>
        <w:ind w:right="-57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Размер платы по договору </w:t>
      </w:r>
      <w:r w:rsidR="006A17F2" w:rsidRPr="005A7F75">
        <w:rPr>
          <w:sz w:val="28"/>
          <w:szCs w:val="28"/>
        </w:rPr>
        <w:t xml:space="preserve">водопользования </w:t>
      </w:r>
      <w:r w:rsidRPr="005A7F75">
        <w:rPr>
          <w:sz w:val="28"/>
          <w:szCs w:val="28"/>
        </w:rPr>
        <w:t xml:space="preserve">составляет </w:t>
      </w:r>
      <w:r w:rsidR="00254FE5">
        <w:rPr>
          <w:sz w:val="28"/>
          <w:szCs w:val="28"/>
        </w:rPr>
        <w:t>8936</w:t>
      </w:r>
      <w:r w:rsidR="007F5F8B" w:rsidRPr="005A7F75">
        <w:rPr>
          <w:color w:val="000000"/>
          <w:sz w:val="28"/>
          <w:szCs w:val="28"/>
        </w:rPr>
        <w:t xml:space="preserve"> (</w:t>
      </w:r>
      <w:r w:rsidR="00254FE5">
        <w:rPr>
          <w:color w:val="000000"/>
          <w:sz w:val="28"/>
          <w:szCs w:val="28"/>
        </w:rPr>
        <w:t>восемь тысяч девятьсот тридцать шесть</w:t>
      </w:r>
      <w:r w:rsidR="00176B16" w:rsidRPr="005A7F75">
        <w:rPr>
          <w:color w:val="000000"/>
          <w:sz w:val="28"/>
          <w:szCs w:val="28"/>
        </w:rPr>
        <w:t>)</w:t>
      </w:r>
      <w:r w:rsidR="007F5F8B" w:rsidRPr="005A7F75">
        <w:rPr>
          <w:color w:val="000000"/>
          <w:sz w:val="28"/>
          <w:szCs w:val="28"/>
        </w:rPr>
        <w:t xml:space="preserve"> рубл</w:t>
      </w:r>
      <w:r w:rsidR="00A918C7" w:rsidRPr="005A7F75">
        <w:rPr>
          <w:color w:val="000000"/>
          <w:sz w:val="28"/>
          <w:szCs w:val="28"/>
        </w:rPr>
        <w:t>ей</w:t>
      </w:r>
      <w:r w:rsidR="007F5F8B" w:rsidRPr="005A7F75">
        <w:rPr>
          <w:color w:val="000000"/>
          <w:sz w:val="28"/>
          <w:szCs w:val="28"/>
        </w:rPr>
        <w:t xml:space="preserve"> </w:t>
      </w:r>
      <w:r w:rsidR="00254FE5">
        <w:rPr>
          <w:color w:val="000000"/>
          <w:sz w:val="28"/>
          <w:szCs w:val="28"/>
        </w:rPr>
        <w:t>64</w:t>
      </w:r>
      <w:r w:rsidR="007F5F8B" w:rsidRPr="005A7F75">
        <w:rPr>
          <w:color w:val="000000"/>
          <w:sz w:val="28"/>
          <w:szCs w:val="28"/>
        </w:rPr>
        <w:t xml:space="preserve"> копе</w:t>
      </w:r>
      <w:r w:rsidR="00254FE5">
        <w:rPr>
          <w:color w:val="000000"/>
          <w:sz w:val="28"/>
          <w:szCs w:val="28"/>
        </w:rPr>
        <w:t>йки</w:t>
      </w:r>
      <w:r w:rsidR="00B96F9D" w:rsidRPr="005A7F75">
        <w:rPr>
          <w:color w:val="000000"/>
          <w:sz w:val="28"/>
          <w:szCs w:val="28"/>
        </w:rPr>
        <w:t xml:space="preserve"> </w:t>
      </w:r>
      <w:r w:rsidR="007F5F8B" w:rsidRPr="005A7F75">
        <w:rPr>
          <w:color w:val="000000"/>
          <w:sz w:val="28"/>
          <w:szCs w:val="28"/>
        </w:rPr>
        <w:t>в год</w:t>
      </w:r>
      <w:r w:rsidR="00176B16" w:rsidRPr="005A7F75">
        <w:rPr>
          <w:sz w:val="28"/>
          <w:szCs w:val="28"/>
        </w:rPr>
        <w:t>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1.6.</w:t>
      </w:r>
      <w:r w:rsidRPr="005A7F75">
        <w:rPr>
          <w:b/>
          <w:sz w:val="28"/>
          <w:szCs w:val="28"/>
        </w:rPr>
        <w:tab/>
        <w:t>Официальный сайт, где размещена документация по аукциону. Контактные адреса и телефоны</w:t>
      </w:r>
    </w:p>
    <w:p w:rsidR="00EB3E98" w:rsidRPr="005A7F75" w:rsidRDefault="00623EB0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1.6.1. Официальный сайт </w:t>
      </w:r>
      <w:r w:rsidR="00EB3E98" w:rsidRPr="005A7F75">
        <w:rPr>
          <w:sz w:val="28"/>
          <w:szCs w:val="28"/>
        </w:rPr>
        <w:t>Амурского</w:t>
      </w:r>
      <w:r w:rsidRPr="005A7F75">
        <w:rPr>
          <w:sz w:val="28"/>
          <w:szCs w:val="28"/>
        </w:rPr>
        <w:t xml:space="preserve"> бассейнового водного управления Федерального агентства водных ресурсов – </w:t>
      </w:r>
      <w:hyperlink r:id="rId8" w:history="1">
        <w:r w:rsidR="00EB3E98" w:rsidRPr="005A7F75">
          <w:rPr>
            <w:rStyle w:val="a3"/>
            <w:sz w:val="28"/>
            <w:szCs w:val="28"/>
            <w:lang w:val="en-US"/>
          </w:rPr>
          <w:t>www</w:t>
        </w:r>
        <w:r w:rsidR="00EB3E98" w:rsidRPr="005A7F75">
          <w:rPr>
            <w:rStyle w:val="a3"/>
            <w:sz w:val="28"/>
            <w:szCs w:val="28"/>
          </w:rPr>
          <w:t>.</w:t>
        </w:r>
        <w:proofErr w:type="spellStart"/>
        <w:r w:rsidR="00EB3E98" w:rsidRPr="005A7F75">
          <w:rPr>
            <w:rStyle w:val="a3"/>
            <w:sz w:val="28"/>
            <w:szCs w:val="28"/>
            <w:lang w:val="en-US"/>
          </w:rPr>
          <w:t>amurbvu</w:t>
        </w:r>
        <w:proofErr w:type="spellEnd"/>
        <w:r w:rsidR="00EB3E98" w:rsidRPr="005A7F75">
          <w:rPr>
            <w:rStyle w:val="a3"/>
            <w:sz w:val="28"/>
            <w:szCs w:val="28"/>
          </w:rPr>
          <w:t>.</w:t>
        </w:r>
        <w:proofErr w:type="spellStart"/>
        <w:r w:rsidR="00EB3E98" w:rsidRPr="005A7F7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B3E98" w:rsidRPr="005A7F75">
        <w:rPr>
          <w:sz w:val="28"/>
          <w:szCs w:val="28"/>
        </w:rPr>
        <w:t>.</w:t>
      </w:r>
    </w:p>
    <w:p w:rsidR="00EB3E98" w:rsidRPr="005A7F75" w:rsidRDefault="0027242B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1</w:t>
      </w:r>
      <w:r w:rsidR="00623EB0" w:rsidRPr="005A7F75">
        <w:rPr>
          <w:sz w:val="28"/>
          <w:szCs w:val="28"/>
        </w:rPr>
        <w:t>.6.2. Официальный сайт</w:t>
      </w:r>
      <w:r w:rsidR="000F5621" w:rsidRPr="005A7F75">
        <w:rPr>
          <w:sz w:val="28"/>
          <w:szCs w:val="28"/>
        </w:rPr>
        <w:t xml:space="preserve"> </w:t>
      </w:r>
      <w:r w:rsidR="00EB3E98" w:rsidRPr="005A7F75">
        <w:rPr>
          <w:sz w:val="28"/>
          <w:szCs w:val="28"/>
        </w:rPr>
        <w:t xml:space="preserve">Администрации Приморского края -  </w:t>
      </w:r>
      <w:hyperlink r:id="rId9" w:history="1">
        <w:r w:rsidR="00EB3E98" w:rsidRPr="005A7F75">
          <w:rPr>
            <w:rStyle w:val="a3"/>
            <w:sz w:val="28"/>
            <w:szCs w:val="28"/>
          </w:rPr>
          <w:t>www.</w:t>
        </w:r>
        <w:r w:rsidR="00EB3E98" w:rsidRPr="005A7F75">
          <w:rPr>
            <w:rStyle w:val="a3"/>
            <w:sz w:val="28"/>
            <w:szCs w:val="28"/>
            <w:lang w:val="en-US"/>
          </w:rPr>
          <w:t>primorsky</w:t>
        </w:r>
        <w:r w:rsidR="00EB3E98" w:rsidRPr="005A7F75">
          <w:rPr>
            <w:rStyle w:val="a3"/>
            <w:sz w:val="28"/>
            <w:szCs w:val="28"/>
          </w:rPr>
          <w:t>.</w:t>
        </w:r>
        <w:proofErr w:type="spellStart"/>
        <w:r w:rsidR="00EB3E98" w:rsidRPr="005A7F75">
          <w:rPr>
            <w:rStyle w:val="a3"/>
            <w:sz w:val="28"/>
            <w:szCs w:val="28"/>
          </w:rPr>
          <w:t>ru</w:t>
        </w:r>
        <w:proofErr w:type="spellEnd"/>
      </w:hyperlink>
    </w:p>
    <w:p w:rsidR="00806190" w:rsidRPr="005A7F75" w:rsidRDefault="0080619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1.6.3.</w:t>
      </w:r>
      <w:r w:rsidR="00A91F14" w:rsidRPr="005A7F75">
        <w:rPr>
          <w:sz w:val="28"/>
          <w:szCs w:val="28"/>
        </w:rPr>
        <w:t xml:space="preserve"> </w:t>
      </w:r>
      <w:r w:rsidR="00977822" w:rsidRPr="005A7F75">
        <w:rPr>
          <w:sz w:val="28"/>
          <w:szCs w:val="28"/>
        </w:rPr>
        <w:t xml:space="preserve">Официальное печатное издание </w:t>
      </w:r>
      <w:r w:rsidR="00EB3E98" w:rsidRPr="005A7F75">
        <w:rPr>
          <w:sz w:val="28"/>
          <w:szCs w:val="28"/>
        </w:rPr>
        <w:t xml:space="preserve">Администрации Приморского края </w:t>
      </w:r>
      <w:r w:rsidR="00977822" w:rsidRPr="005A7F75">
        <w:rPr>
          <w:sz w:val="28"/>
          <w:szCs w:val="28"/>
        </w:rPr>
        <w:t xml:space="preserve">– </w:t>
      </w:r>
      <w:r w:rsidR="00343274" w:rsidRPr="005A7F75">
        <w:rPr>
          <w:sz w:val="28"/>
          <w:szCs w:val="28"/>
        </w:rPr>
        <w:t>«</w:t>
      </w:r>
      <w:r w:rsidR="00EB3E98" w:rsidRPr="005A7F75">
        <w:rPr>
          <w:sz w:val="28"/>
          <w:szCs w:val="28"/>
        </w:rPr>
        <w:t>Приморская газета</w:t>
      </w:r>
      <w:r w:rsidR="00343274" w:rsidRPr="005A7F75">
        <w:rPr>
          <w:sz w:val="28"/>
          <w:szCs w:val="28"/>
        </w:rPr>
        <w:t>».</w:t>
      </w:r>
    </w:p>
    <w:p w:rsidR="00D3183D" w:rsidRPr="005A7F75" w:rsidRDefault="00623EB0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lastRenderedPageBreak/>
        <w:t>1.6.</w:t>
      </w:r>
      <w:r w:rsidR="00806190" w:rsidRPr="005A7F75">
        <w:rPr>
          <w:sz w:val="28"/>
          <w:szCs w:val="28"/>
        </w:rPr>
        <w:t>4</w:t>
      </w:r>
      <w:r w:rsidRPr="005A7F75">
        <w:rPr>
          <w:sz w:val="28"/>
          <w:szCs w:val="28"/>
        </w:rPr>
        <w:t>. Контактные адреса и телефоны</w:t>
      </w:r>
    </w:p>
    <w:p w:rsidR="007F20CB" w:rsidRPr="005A7F75" w:rsidRDefault="00D3183D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-</w:t>
      </w:r>
      <w:r w:rsidR="00623EB0" w:rsidRPr="005A7F75">
        <w:rPr>
          <w:sz w:val="28"/>
          <w:szCs w:val="28"/>
        </w:rPr>
        <w:t xml:space="preserve"> </w:t>
      </w:r>
      <w:proofErr w:type="gramStart"/>
      <w:r w:rsidR="00EB3E98" w:rsidRPr="005A7F75">
        <w:rPr>
          <w:sz w:val="28"/>
          <w:szCs w:val="28"/>
        </w:rPr>
        <w:t>Амурское</w:t>
      </w:r>
      <w:proofErr w:type="gramEnd"/>
      <w:r w:rsidR="00EB3E98" w:rsidRPr="005A7F75">
        <w:rPr>
          <w:sz w:val="28"/>
          <w:szCs w:val="28"/>
        </w:rPr>
        <w:t xml:space="preserve">  БВУ</w:t>
      </w:r>
      <w:r w:rsidRPr="005A7F75">
        <w:rPr>
          <w:sz w:val="28"/>
          <w:szCs w:val="28"/>
        </w:rPr>
        <w:t>:680021,</w:t>
      </w:r>
      <w:r w:rsidR="00EB3E98" w:rsidRPr="005A7F75">
        <w:rPr>
          <w:sz w:val="28"/>
          <w:szCs w:val="28"/>
        </w:rPr>
        <w:t xml:space="preserve"> г. Хабаровск, ул.</w:t>
      </w:r>
      <w:r w:rsidR="00BF5D91" w:rsidRPr="005A7F75">
        <w:rPr>
          <w:sz w:val="28"/>
          <w:szCs w:val="28"/>
        </w:rPr>
        <w:t xml:space="preserve"> </w:t>
      </w:r>
      <w:r w:rsidR="00EB3E98" w:rsidRPr="005A7F75">
        <w:rPr>
          <w:sz w:val="28"/>
          <w:szCs w:val="28"/>
        </w:rPr>
        <w:t>Герасимова 31</w:t>
      </w:r>
      <w:r w:rsidRPr="005A7F75">
        <w:rPr>
          <w:sz w:val="28"/>
          <w:szCs w:val="28"/>
        </w:rPr>
        <w:t>,</w:t>
      </w:r>
    </w:p>
    <w:p w:rsidR="00D3183D" w:rsidRPr="005A7F75" w:rsidRDefault="00D3183D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тел.</w:t>
      </w:r>
      <w:r w:rsidR="00EB3E98" w:rsidRPr="005A7F75">
        <w:rPr>
          <w:sz w:val="28"/>
          <w:szCs w:val="28"/>
        </w:rPr>
        <w:t xml:space="preserve"> (4212) 56-85-04, </w:t>
      </w:r>
    </w:p>
    <w:p w:rsidR="00D3183D" w:rsidRPr="005A7F75" w:rsidRDefault="00D3183D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- </w:t>
      </w:r>
      <w:r w:rsidR="00BF5D91" w:rsidRPr="005A7F75">
        <w:rPr>
          <w:sz w:val="28"/>
          <w:szCs w:val="28"/>
        </w:rPr>
        <w:t>о</w:t>
      </w:r>
      <w:r w:rsidR="00EB3E98" w:rsidRPr="005A7F75">
        <w:rPr>
          <w:sz w:val="28"/>
          <w:szCs w:val="28"/>
        </w:rPr>
        <w:t xml:space="preserve">тдел водных ресурсов </w:t>
      </w:r>
      <w:r w:rsidRPr="005A7F75">
        <w:rPr>
          <w:sz w:val="28"/>
          <w:szCs w:val="28"/>
        </w:rPr>
        <w:t xml:space="preserve">Амурского  БВУ </w:t>
      </w:r>
      <w:r w:rsidR="00EB3E98" w:rsidRPr="005A7F75">
        <w:rPr>
          <w:sz w:val="28"/>
          <w:szCs w:val="28"/>
        </w:rPr>
        <w:t>по Приморскому краю</w:t>
      </w:r>
      <w:r w:rsidRPr="005A7F75">
        <w:rPr>
          <w:sz w:val="28"/>
          <w:szCs w:val="28"/>
        </w:rPr>
        <w:t>:</w:t>
      </w:r>
    </w:p>
    <w:p w:rsidR="00EB3E98" w:rsidRPr="005A7F75" w:rsidRDefault="00EB3E98" w:rsidP="00B9021B">
      <w:pPr>
        <w:ind w:firstLine="708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 г.</w:t>
      </w:r>
      <w:r w:rsidR="00BF5D91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Владивосток, Океанский проспект </w:t>
      </w:r>
      <w:r w:rsidR="00C66603" w:rsidRPr="005A7F75">
        <w:rPr>
          <w:sz w:val="28"/>
          <w:szCs w:val="28"/>
        </w:rPr>
        <w:t>29</w:t>
      </w:r>
      <w:r w:rsidR="00D3183D" w:rsidRPr="005A7F75">
        <w:rPr>
          <w:sz w:val="28"/>
          <w:szCs w:val="28"/>
        </w:rPr>
        <w:t>,тел.</w:t>
      </w:r>
      <w:r w:rsidRPr="005A7F75">
        <w:rPr>
          <w:sz w:val="28"/>
          <w:szCs w:val="28"/>
        </w:rPr>
        <w:t xml:space="preserve"> (423) </w:t>
      </w:r>
      <w:r w:rsidR="00373EC7">
        <w:rPr>
          <w:sz w:val="28"/>
          <w:szCs w:val="28"/>
        </w:rPr>
        <w:t>2</w:t>
      </w:r>
      <w:r w:rsidRPr="005A7F75">
        <w:rPr>
          <w:sz w:val="28"/>
          <w:szCs w:val="28"/>
        </w:rPr>
        <w:t xml:space="preserve">40-78-26.  </w:t>
      </w:r>
    </w:p>
    <w:p w:rsidR="00623EB0" w:rsidRPr="005A7F75" w:rsidRDefault="00623EB0" w:rsidP="00B9021B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1.7.</w:t>
      </w:r>
      <w:r w:rsidRPr="005A7F75">
        <w:rPr>
          <w:b/>
          <w:sz w:val="28"/>
          <w:szCs w:val="28"/>
        </w:rPr>
        <w:tab/>
        <w:t>Начальная цена предмета аукциона и «шаг аукциона»</w:t>
      </w:r>
      <w:r w:rsidRPr="005A7F75">
        <w:rPr>
          <w:b/>
          <w:sz w:val="28"/>
          <w:szCs w:val="28"/>
        </w:rPr>
        <w:tab/>
      </w:r>
    </w:p>
    <w:p w:rsidR="00EE2470" w:rsidRPr="005A7F75" w:rsidRDefault="00623EB0" w:rsidP="00B9021B">
      <w:pPr>
        <w:pStyle w:val="a4"/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Начальная цена предмета аукциона</w:t>
      </w:r>
      <w:r w:rsidR="001629F9" w:rsidRPr="005A7F75">
        <w:rPr>
          <w:sz w:val="28"/>
          <w:szCs w:val="28"/>
        </w:rPr>
        <w:t xml:space="preserve"> – </w:t>
      </w:r>
      <w:r w:rsidR="00373EC7">
        <w:rPr>
          <w:sz w:val="28"/>
          <w:szCs w:val="28"/>
        </w:rPr>
        <w:t>446</w:t>
      </w:r>
      <w:r w:rsidR="001629F9" w:rsidRPr="005A7F75">
        <w:rPr>
          <w:sz w:val="28"/>
          <w:szCs w:val="28"/>
        </w:rPr>
        <w:t xml:space="preserve"> рубл</w:t>
      </w:r>
      <w:r w:rsidR="0027728F" w:rsidRPr="005A7F75">
        <w:rPr>
          <w:sz w:val="28"/>
          <w:szCs w:val="28"/>
        </w:rPr>
        <w:t>ей</w:t>
      </w:r>
      <w:r w:rsidR="001629F9" w:rsidRPr="005A7F75">
        <w:rPr>
          <w:sz w:val="28"/>
          <w:szCs w:val="28"/>
        </w:rPr>
        <w:t xml:space="preserve"> </w:t>
      </w:r>
      <w:r w:rsidR="00373EC7">
        <w:rPr>
          <w:sz w:val="28"/>
          <w:szCs w:val="28"/>
        </w:rPr>
        <w:t>00</w:t>
      </w:r>
      <w:r w:rsidR="001629F9" w:rsidRPr="005A7F75">
        <w:rPr>
          <w:sz w:val="28"/>
          <w:szCs w:val="28"/>
        </w:rPr>
        <w:t xml:space="preserve"> копе</w:t>
      </w:r>
      <w:r w:rsidR="0027728F" w:rsidRPr="005A7F75">
        <w:rPr>
          <w:sz w:val="28"/>
          <w:szCs w:val="28"/>
        </w:rPr>
        <w:t>ек</w:t>
      </w:r>
      <w:r w:rsidR="001610E0" w:rsidRPr="005A7F75">
        <w:rPr>
          <w:sz w:val="28"/>
          <w:szCs w:val="28"/>
        </w:rPr>
        <w:t xml:space="preserve">; «шаг аукциона» - </w:t>
      </w:r>
      <w:r w:rsidR="00373EC7">
        <w:rPr>
          <w:sz w:val="28"/>
          <w:szCs w:val="28"/>
        </w:rPr>
        <w:t>22</w:t>
      </w:r>
      <w:r w:rsidR="001610E0" w:rsidRPr="005A7F75">
        <w:rPr>
          <w:sz w:val="28"/>
          <w:szCs w:val="28"/>
        </w:rPr>
        <w:t xml:space="preserve"> рубл</w:t>
      </w:r>
      <w:r w:rsidR="00373EC7">
        <w:rPr>
          <w:sz w:val="28"/>
          <w:szCs w:val="28"/>
        </w:rPr>
        <w:t>я</w:t>
      </w:r>
      <w:r w:rsidR="001610E0" w:rsidRPr="005A7F75">
        <w:rPr>
          <w:sz w:val="28"/>
          <w:szCs w:val="28"/>
        </w:rPr>
        <w:t xml:space="preserve"> </w:t>
      </w:r>
      <w:r w:rsidR="00B9021B">
        <w:rPr>
          <w:sz w:val="28"/>
          <w:szCs w:val="28"/>
        </w:rPr>
        <w:t>3</w:t>
      </w:r>
      <w:r w:rsidR="00373EC7">
        <w:rPr>
          <w:sz w:val="28"/>
          <w:szCs w:val="28"/>
        </w:rPr>
        <w:t>0</w:t>
      </w:r>
      <w:r w:rsidR="001610E0" w:rsidRPr="005A7F75">
        <w:rPr>
          <w:sz w:val="28"/>
          <w:szCs w:val="28"/>
        </w:rPr>
        <w:t xml:space="preserve"> копеек</w:t>
      </w:r>
      <w:r w:rsidR="00C66603" w:rsidRPr="005A7F75">
        <w:rPr>
          <w:sz w:val="28"/>
          <w:szCs w:val="28"/>
        </w:rPr>
        <w:t>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1.8.</w:t>
      </w:r>
      <w:r w:rsidRPr="005A7F75">
        <w:rPr>
          <w:b/>
          <w:sz w:val="28"/>
          <w:szCs w:val="28"/>
        </w:rPr>
        <w:tab/>
        <w:t>Место приема, дата и время начала и окончания приема заявок на участие в аукционе и прилагаемым к ним документам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Сведения о месте приема, дате и времени начала и окончания приема заявок на участие в аукционе (далее – заявка) и прилагаемы</w:t>
      </w:r>
      <w:r w:rsidR="00453D9E" w:rsidRPr="005A7F75">
        <w:rPr>
          <w:sz w:val="28"/>
          <w:szCs w:val="28"/>
        </w:rPr>
        <w:t>х</w:t>
      </w:r>
      <w:r w:rsidRPr="005A7F75">
        <w:rPr>
          <w:sz w:val="28"/>
          <w:szCs w:val="28"/>
        </w:rPr>
        <w:t xml:space="preserve"> к ним документ</w:t>
      </w:r>
      <w:r w:rsidR="00453D9E" w:rsidRPr="005A7F75">
        <w:rPr>
          <w:sz w:val="28"/>
          <w:szCs w:val="28"/>
        </w:rPr>
        <w:t>ов</w:t>
      </w:r>
      <w:r w:rsidRPr="005A7F75">
        <w:rPr>
          <w:sz w:val="28"/>
          <w:szCs w:val="28"/>
        </w:rPr>
        <w:t xml:space="preserve"> указаны в извещении о проведен</w:t>
      </w:r>
      <w:proofErr w:type="gramStart"/>
      <w:r w:rsidRPr="005A7F75">
        <w:rPr>
          <w:sz w:val="28"/>
          <w:szCs w:val="28"/>
        </w:rPr>
        <w:t>ии ау</w:t>
      </w:r>
      <w:proofErr w:type="gramEnd"/>
      <w:r w:rsidRPr="005A7F75">
        <w:rPr>
          <w:sz w:val="28"/>
          <w:szCs w:val="28"/>
        </w:rPr>
        <w:t>кциона.</w:t>
      </w:r>
    </w:p>
    <w:p w:rsidR="008B2611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b/>
          <w:sz w:val="28"/>
          <w:szCs w:val="28"/>
        </w:rPr>
        <w:t>1.9.</w:t>
      </w:r>
      <w:r w:rsidRPr="005A7F75">
        <w:rPr>
          <w:b/>
          <w:sz w:val="28"/>
          <w:szCs w:val="28"/>
        </w:rPr>
        <w:tab/>
        <w:t>Размер средств, внесенных в качестве обеспечения заявки, и условия их внесения (далее задаток)</w:t>
      </w:r>
      <w:r w:rsidR="00AE51BE" w:rsidRPr="005A7F75">
        <w:rPr>
          <w:b/>
          <w:sz w:val="28"/>
          <w:szCs w:val="28"/>
        </w:rPr>
        <w:t xml:space="preserve"> </w:t>
      </w:r>
      <w:r w:rsidR="00AE51BE" w:rsidRPr="005A7F75">
        <w:rPr>
          <w:sz w:val="28"/>
          <w:szCs w:val="28"/>
        </w:rPr>
        <w:t xml:space="preserve">– </w:t>
      </w:r>
      <w:r w:rsidR="00700C37">
        <w:rPr>
          <w:sz w:val="28"/>
          <w:szCs w:val="28"/>
        </w:rPr>
        <w:t>111</w:t>
      </w:r>
      <w:r w:rsidR="005159F1" w:rsidRPr="005A7F75">
        <w:rPr>
          <w:sz w:val="28"/>
          <w:szCs w:val="28"/>
        </w:rPr>
        <w:t xml:space="preserve"> </w:t>
      </w:r>
      <w:r w:rsidR="00874C92" w:rsidRPr="005A7F75">
        <w:rPr>
          <w:sz w:val="28"/>
          <w:szCs w:val="28"/>
        </w:rPr>
        <w:t>(</w:t>
      </w:r>
      <w:r w:rsidR="00700C37">
        <w:rPr>
          <w:sz w:val="28"/>
          <w:szCs w:val="28"/>
        </w:rPr>
        <w:t>сто одиннадцать</w:t>
      </w:r>
      <w:r w:rsidR="00874C92" w:rsidRPr="005A7F75">
        <w:rPr>
          <w:sz w:val="28"/>
          <w:szCs w:val="28"/>
        </w:rPr>
        <w:t>) рубл</w:t>
      </w:r>
      <w:r w:rsidR="00700C37">
        <w:rPr>
          <w:sz w:val="28"/>
          <w:szCs w:val="28"/>
        </w:rPr>
        <w:t>ей</w:t>
      </w:r>
      <w:r w:rsidR="00874C92" w:rsidRPr="005A7F75">
        <w:rPr>
          <w:sz w:val="28"/>
          <w:szCs w:val="28"/>
        </w:rPr>
        <w:t xml:space="preserve"> </w:t>
      </w:r>
      <w:r w:rsidR="00700C37">
        <w:rPr>
          <w:sz w:val="28"/>
          <w:szCs w:val="28"/>
        </w:rPr>
        <w:t>00</w:t>
      </w:r>
      <w:r w:rsidR="00874C92" w:rsidRPr="005A7F75">
        <w:rPr>
          <w:sz w:val="28"/>
          <w:szCs w:val="28"/>
        </w:rPr>
        <w:t xml:space="preserve"> копе</w:t>
      </w:r>
      <w:r w:rsidR="00B643A0" w:rsidRPr="005A7F75">
        <w:rPr>
          <w:sz w:val="28"/>
          <w:szCs w:val="28"/>
        </w:rPr>
        <w:t>ек</w:t>
      </w:r>
      <w:r w:rsidR="008B2611" w:rsidRPr="005A7F75">
        <w:rPr>
          <w:sz w:val="28"/>
          <w:szCs w:val="28"/>
        </w:rPr>
        <w:t>.</w:t>
      </w:r>
    </w:p>
    <w:p w:rsidR="008B2611" w:rsidRPr="005A7F75" w:rsidRDefault="008B2611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Банковские реквизиты для внесения задатка: </w:t>
      </w:r>
    </w:p>
    <w:p w:rsidR="008B2611" w:rsidRPr="005A7F75" w:rsidRDefault="008B2611" w:rsidP="00B9021B">
      <w:pPr>
        <w:tabs>
          <w:tab w:val="left" w:pos="5203"/>
        </w:tabs>
        <w:rPr>
          <w:sz w:val="28"/>
          <w:szCs w:val="28"/>
        </w:rPr>
      </w:pPr>
      <w:r w:rsidRPr="005A7F75">
        <w:rPr>
          <w:sz w:val="28"/>
          <w:szCs w:val="28"/>
        </w:rPr>
        <w:t xml:space="preserve">ИНН 2722031675  </w:t>
      </w:r>
      <w:r w:rsidR="00D12C92" w:rsidRPr="005A7F75">
        <w:rPr>
          <w:sz w:val="28"/>
          <w:szCs w:val="28"/>
        </w:rPr>
        <w:t xml:space="preserve">КПП 272201001 </w:t>
      </w:r>
      <w:r w:rsidRPr="005A7F75">
        <w:rPr>
          <w:sz w:val="28"/>
          <w:szCs w:val="28"/>
        </w:rPr>
        <w:t>ОГРН 1022701131980  ОКАТО 08401000000</w:t>
      </w:r>
    </w:p>
    <w:p w:rsidR="008B2611" w:rsidRPr="005A7F75" w:rsidRDefault="008B2611" w:rsidP="00B9021B">
      <w:pPr>
        <w:tabs>
          <w:tab w:val="num" w:pos="0"/>
        </w:tabs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БИК 040813001 УФК по Хабаровскому краю </w:t>
      </w:r>
      <w:r w:rsidRPr="005A7F75">
        <w:rPr>
          <w:sz w:val="28"/>
          <w:szCs w:val="28"/>
        </w:rPr>
        <w:t xml:space="preserve">(Амурское бассейновое водное управление Федерального агентства водных ресурсов) </w:t>
      </w:r>
    </w:p>
    <w:p w:rsidR="008B2611" w:rsidRPr="005A7F75" w:rsidRDefault="008B2611" w:rsidP="00B9021B">
      <w:pPr>
        <w:tabs>
          <w:tab w:val="num" w:pos="0"/>
        </w:tabs>
        <w:jc w:val="both"/>
        <w:rPr>
          <w:color w:val="000000"/>
          <w:sz w:val="28"/>
          <w:szCs w:val="28"/>
        </w:rPr>
      </w:pPr>
      <w:proofErr w:type="spellStart"/>
      <w:proofErr w:type="gramStart"/>
      <w:r w:rsidRPr="005A7F75">
        <w:rPr>
          <w:color w:val="000000"/>
          <w:sz w:val="28"/>
          <w:szCs w:val="28"/>
        </w:rPr>
        <w:t>р</w:t>
      </w:r>
      <w:proofErr w:type="spellEnd"/>
      <w:proofErr w:type="gramEnd"/>
      <w:r w:rsidRPr="005A7F75">
        <w:rPr>
          <w:color w:val="000000"/>
          <w:sz w:val="28"/>
          <w:szCs w:val="28"/>
        </w:rPr>
        <w:t xml:space="preserve">/с 40101810300000010001 в ГРКЦ ГУ Банка России по Хабаровскому краю </w:t>
      </w:r>
    </w:p>
    <w:p w:rsidR="008B2611" w:rsidRPr="005A7F75" w:rsidRDefault="008B2611" w:rsidP="00B902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г. Хабаровск</w:t>
      </w:r>
      <w:r w:rsidRPr="005A7F75">
        <w:rPr>
          <w:color w:val="FF0000"/>
          <w:sz w:val="28"/>
          <w:szCs w:val="28"/>
        </w:rPr>
        <w:t xml:space="preserve">   </w:t>
      </w:r>
      <w:r w:rsidRPr="005A7F75">
        <w:rPr>
          <w:color w:val="000000"/>
          <w:sz w:val="28"/>
          <w:szCs w:val="28"/>
        </w:rPr>
        <w:t xml:space="preserve">код КБК 05211205010010000120 </w:t>
      </w:r>
    </w:p>
    <w:p w:rsidR="00623EB0" w:rsidRPr="005A7F75" w:rsidRDefault="00623EB0" w:rsidP="00B9021B">
      <w:pPr>
        <w:tabs>
          <w:tab w:val="num" w:pos="0"/>
          <w:tab w:val="left" w:pos="684"/>
          <w:tab w:val="left" w:pos="4248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1.10. Требования к заявителям, соблюдение которых является обязательным для признания их участниками аукциона</w:t>
      </w:r>
    </w:p>
    <w:p w:rsidR="00623EB0" w:rsidRPr="005A7F75" w:rsidRDefault="00623EB0" w:rsidP="00B90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1.10.1. Заявитель должен соответствовать требованиям, предъявляемым законодательством Российской Федерации к лицам, которым предоставляется пр</w:t>
      </w:r>
      <w:r w:rsidR="00CE0DA0" w:rsidRPr="005A7F75">
        <w:rPr>
          <w:rFonts w:ascii="Times New Roman" w:hAnsi="Times New Roman" w:cs="Times New Roman"/>
          <w:sz w:val="28"/>
          <w:szCs w:val="28"/>
        </w:rPr>
        <w:t>аво пользования водным объектом.</w:t>
      </w:r>
    </w:p>
    <w:p w:rsidR="00623EB0" w:rsidRPr="005A7F75" w:rsidRDefault="00623EB0" w:rsidP="00B90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1.10.2. В отношении заявителя не проводятся процедуры банкротства и ликвидации</w:t>
      </w:r>
      <w:r w:rsidR="00CE0DA0" w:rsidRPr="005A7F75">
        <w:rPr>
          <w:rFonts w:ascii="Times New Roman" w:hAnsi="Times New Roman" w:cs="Times New Roman"/>
          <w:sz w:val="28"/>
          <w:szCs w:val="28"/>
        </w:rPr>
        <w:t>.</w:t>
      </w:r>
    </w:p>
    <w:p w:rsidR="00B34421" w:rsidRPr="005A7F75" w:rsidRDefault="00623EB0" w:rsidP="00B90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1.10.3. Деятельность заявителя не приостанавливается в порядке, предусмотренном Кодексом Российской Федерации об административных правонарушен</w:t>
      </w:r>
      <w:r w:rsidR="00650ADE" w:rsidRPr="005A7F75">
        <w:rPr>
          <w:rFonts w:ascii="Times New Roman" w:hAnsi="Times New Roman" w:cs="Times New Roman"/>
          <w:sz w:val="28"/>
          <w:szCs w:val="28"/>
        </w:rPr>
        <w:t>иях, в день рассмотрения заявки.</w:t>
      </w:r>
      <w:r w:rsidR="00B34421" w:rsidRPr="005A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21" w:rsidRPr="005A7F75" w:rsidRDefault="00B34421" w:rsidP="00B9021B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          1.10.4. 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623EB0" w:rsidRPr="005A7F75" w:rsidRDefault="00B019DC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 xml:space="preserve"> </w:t>
      </w:r>
      <w:r w:rsidR="00623EB0" w:rsidRPr="005A7F75">
        <w:rPr>
          <w:b/>
          <w:sz w:val="28"/>
          <w:szCs w:val="28"/>
        </w:rPr>
        <w:t>2. ДОКУМЕНТАЦИЯ ОБ АУКЦИОНЕ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2.1. Получение документации об аукционе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2.1.1. Организатор аукциона на</w:t>
      </w:r>
      <w:r w:rsidR="00942A4B" w:rsidRPr="005A7F75">
        <w:rPr>
          <w:sz w:val="28"/>
          <w:szCs w:val="28"/>
        </w:rPr>
        <w:t xml:space="preserve"> основании заявления, поданного з</w:t>
      </w:r>
      <w:r w:rsidRPr="005A7F75">
        <w:rPr>
          <w:sz w:val="28"/>
          <w:szCs w:val="28"/>
        </w:rPr>
        <w:t xml:space="preserve">аявителем в письменной форме, в течение 5 рабочих дней </w:t>
      </w:r>
      <w:proofErr w:type="gramStart"/>
      <w:r w:rsidRPr="005A7F75">
        <w:rPr>
          <w:sz w:val="28"/>
          <w:szCs w:val="28"/>
        </w:rPr>
        <w:t>с даты получения</w:t>
      </w:r>
      <w:proofErr w:type="gramEnd"/>
      <w:r w:rsidRPr="005A7F75">
        <w:rPr>
          <w:sz w:val="28"/>
          <w:szCs w:val="28"/>
        </w:rPr>
        <w:t xml:space="preserve"> заявления предоставляет заявителю документацию. 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2.1.2. Документация предоставляется в письменной форме после внесения заявителем платы за предоставление документации.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lastRenderedPageBreak/>
        <w:t>2.1.3. Размер платы определяется исходя из расходов организатора аукциона, связанных с изготовлением документации и доставкой ее заявителю посредствам почтовой связи.</w:t>
      </w:r>
    </w:p>
    <w:p w:rsidR="006F1856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2.1.4. Банковские реквизиты для внесения платы за предоставление документации: </w:t>
      </w:r>
    </w:p>
    <w:p w:rsidR="004E1E4D" w:rsidRPr="005A7F75" w:rsidRDefault="00D32C1E" w:rsidP="00B9021B">
      <w:pPr>
        <w:tabs>
          <w:tab w:val="num" w:pos="0"/>
        </w:tabs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ИНН</w:t>
      </w:r>
      <w:r w:rsidR="007649C3" w:rsidRPr="005A7F75">
        <w:rPr>
          <w:b/>
          <w:sz w:val="28"/>
          <w:szCs w:val="28"/>
        </w:rPr>
        <w:t xml:space="preserve"> </w:t>
      </w:r>
      <w:r w:rsidRPr="005A7F75">
        <w:rPr>
          <w:b/>
          <w:sz w:val="28"/>
          <w:szCs w:val="28"/>
        </w:rPr>
        <w:t>2722031675</w:t>
      </w:r>
      <w:r w:rsidR="007F20CB" w:rsidRPr="005A7F75">
        <w:rPr>
          <w:b/>
          <w:sz w:val="28"/>
          <w:szCs w:val="28"/>
        </w:rPr>
        <w:t xml:space="preserve"> </w:t>
      </w:r>
      <w:r w:rsidR="007649C3" w:rsidRPr="005A7F75">
        <w:rPr>
          <w:b/>
          <w:sz w:val="28"/>
          <w:szCs w:val="28"/>
        </w:rPr>
        <w:t xml:space="preserve">КПП 272201001 </w:t>
      </w:r>
      <w:r w:rsidRPr="005A7F75">
        <w:rPr>
          <w:b/>
          <w:sz w:val="28"/>
          <w:szCs w:val="28"/>
        </w:rPr>
        <w:t>ОГРН 1022701131980</w:t>
      </w:r>
      <w:r w:rsidR="007F20CB" w:rsidRPr="005A7F75">
        <w:rPr>
          <w:b/>
          <w:sz w:val="28"/>
          <w:szCs w:val="28"/>
        </w:rPr>
        <w:t xml:space="preserve"> </w:t>
      </w:r>
      <w:r w:rsidRPr="005A7F75">
        <w:rPr>
          <w:b/>
          <w:sz w:val="28"/>
          <w:szCs w:val="28"/>
        </w:rPr>
        <w:t>ОКАТО 08401000000</w:t>
      </w:r>
    </w:p>
    <w:p w:rsidR="004B6832" w:rsidRPr="005A7F75" w:rsidRDefault="004B6832" w:rsidP="00B9021B">
      <w:pPr>
        <w:tabs>
          <w:tab w:val="num" w:pos="0"/>
        </w:tabs>
        <w:jc w:val="both"/>
        <w:rPr>
          <w:b/>
          <w:color w:val="000000"/>
          <w:sz w:val="28"/>
          <w:szCs w:val="28"/>
        </w:rPr>
      </w:pPr>
      <w:r w:rsidRPr="005A7F75">
        <w:rPr>
          <w:b/>
          <w:color w:val="000000"/>
          <w:sz w:val="28"/>
          <w:szCs w:val="28"/>
        </w:rPr>
        <w:t>БИК 040813001</w:t>
      </w:r>
      <w:r w:rsidR="007F20CB" w:rsidRPr="005A7F75">
        <w:rPr>
          <w:b/>
          <w:color w:val="000000"/>
          <w:sz w:val="28"/>
          <w:szCs w:val="28"/>
        </w:rPr>
        <w:t xml:space="preserve"> </w:t>
      </w:r>
      <w:r w:rsidRPr="005A7F75">
        <w:rPr>
          <w:b/>
          <w:color w:val="000000"/>
          <w:sz w:val="28"/>
          <w:szCs w:val="28"/>
        </w:rPr>
        <w:t xml:space="preserve">УФК по Хабаровскому краю </w:t>
      </w:r>
      <w:r w:rsidR="00623EB0" w:rsidRPr="005A7F75">
        <w:rPr>
          <w:b/>
          <w:sz w:val="28"/>
          <w:szCs w:val="28"/>
        </w:rPr>
        <w:t>(</w:t>
      </w:r>
      <w:r w:rsidR="00D32C1E" w:rsidRPr="005A7F75">
        <w:rPr>
          <w:b/>
          <w:sz w:val="28"/>
          <w:szCs w:val="28"/>
        </w:rPr>
        <w:t>Амурское</w:t>
      </w:r>
      <w:r w:rsidR="00623EB0" w:rsidRPr="005A7F75">
        <w:rPr>
          <w:b/>
          <w:sz w:val="28"/>
          <w:szCs w:val="28"/>
        </w:rPr>
        <w:t xml:space="preserve"> </w:t>
      </w:r>
      <w:r w:rsidR="00942A4B" w:rsidRPr="005A7F75">
        <w:rPr>
          <w:b/>
          <w:sz w:val="28"/>
          <w:szCs w:val="28"/>
        </w:rPr>
        <w:t>бассейновое водное управление Федерального агентства водных ресурсов</w:t>
      </w:r>
      <w:r w:rsidR="00623EB0" w:rsidRPr="005A7F75">
        <w:rPr>
          <w:b/>
          <w:sz w:val="28"/>
          <w:szCs w:val="28"/>
        </w:rPr>
        <w:t>)</w:t>
      </w:r>
      <w:r w:rsidR="007F20CB" w:rsidRPr="005A7F75">
        <w:rPr>
          <w:b/>
          <w:sz w:val="28"/>
          <w:szCs w:val="28"/>
        </w:rPr>
        <w:t xml:space="preserve"> </w:t>
      </w:r>
      <w:proofErr w:type="spellStart"/>
      <w:proofErr w:type="gramStart"/>
      <w:r w:rsidRPr="005A7F75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5A7F75">
        <w:rPr>
          <w:b/>
          <w:color w:val="000000"/>
          <w:sz w:val="28"/>
          <w:szCs w:val="28"/>
        </w:rPr>
        <w:t>/с 40101810300000010001 в ГРКЦ ГУ Банка России по Хабаровскому краю г. Хабаровск</w:t>
      </w:r>
      <w:r w:rsidRPr="005A7F75">
        <w:rPr>
          <w:b/>
          <w:color w:val="FF0000"/>
          <w:sz w:val="28"/>
          <w:szCs w:val="28"/>
        </w:rPr>
        <w:t xml:space="preserve"> </w:t>
      </w:r>
      <w:r w:rsidR="00942A4B" w:rsidRPr="005A7F75">
        <w:rPr>
          <w:b/>
          <w:color w:val="FF0000"/>
          <w:sz w:val="28"/>
          <w:szCs w:val="28"/>
        </w:rPr>
        <w:t xml:space="preserve"> </w:t>
      </w:r>
      <w:r w:rsidR="007F20CB" w:rsidRPr="005A7F75">
        <w:rPr>
          <w:b/>
          <w:color w:val="FF0000"/>
          <w:sz w:val="28"/>
          <w:szCs w:val="28"/>
        </w:rPr>
        <w:t xml:space="preserve"> </w:t>
      </w:r>
      <w:r w:rsidRPr="005A7F75">
        <w:rPr>
          <w:b/>
          <w:color w:val="000000"/>
          <w:sz w:val="28"/>
          <w:szCs w:val="28"/>
        </w:rPr>
        <w:t xml:space="preserve">код КБК 05211205010010000120 </w:t>
      </w:r>
    </w:p>
    <w:p w:rsidR="00623EB0" w:rsidRPr="005A7F75" w:rsidRDefault="00623EB0" w:rsidP="00B9021B">
      <w:pPr>
        <w:tabs>
          <w:tab w:val="num" w:pos="0"/>
        </w:tabs>
        <w:jc w:val="both"/>
        <w:rPr>
          <w:sz w:val="28"/>
          <w:szCs w:val="28"/>
        </w:rPr>
      </w:pPr>
      <w:r w:rsidRPr="005A7F75">
        <w:rPr>
          <w:color w:val="FF0000"/>
          <w:sz w:val="28"/>
          <w:szCs w:val="28"/>
        </w:rPr>
        <w:t xml:space="preserve">      </w:t>
      </w:r>
      <w:r w:rsidR="007F20CB" w:rsidRPr="005A7F75">
        <w:rPr>
          <w:color w:val="FF0000"/>
          <w:sz w:val="28"/>
          <w:szCs w:val="28"/>
        </w:rPr>
        <w:t xml:space="preserve">    </w:t>
      </w:r>
      <w:r w:rsidRPr="005A7F75">
        <w:rPr>
          <w:sz w:val="28"/>
          <w:szCs w:val="28"/>
        </w:rPr>
        <w:t>2.1.5. Представление документации в форме электронного документа осуществляется без взимания платы.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2.2. Разъяснение документации об аукционе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2.2.1.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документации. Организатор аукциона направляет разъяснения в письменной форме в течение 5 рабочих дней </w:t>
      </w:r>
      <w:proofErr w:type="gramStart"/>
      <w:r w:rsidRPr="005A7F75">
        <w:rPr>
          <w:sz w:val="28"/>
          <w:szCs w:val="28"/>
        </w:rPr>
        <w:t>с даты поступления</w:t>
      </w:r>
      <w:proofErr w:type="gramEnd"/>
      <w:r w:rsidRPr="005A7F75">
        <w:rPr>
          <w:sz w:val="28"/>
          <w:szCs w:val="28"/>
        </w:rPr>
        <w:t xml:space="preserve"> запроса.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2.2.2. В течение 2 рабочих дней </w:t>
      </w:r>
      <w:proofErr w:type="gramStart"/>
      <w:r w:rsidRPr="005A7F75">
        <w:rPr>
          <w:sz w:val="28"/>
          <w:szCs w:val="28"/>
        </w:rPr>
        <w:t>с даты направления</w:t>
      </w:r>
      <w:proofErr w:type="gramEnd"/>
      <w:r w:rsidRPr="005A7F75">
        <w:rPr>
          <w:sz w:val="28"/>
          <w:szCs w:val="28"/>
        </w:rPr>
        <w:t xml:space="preserve">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запроса, но без указания лица, от которого поступил запрос. Разъяснение положений документации не должно изменять ее суть.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2.3. Внесение изменений в документацию об аукционе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2.3.1.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(без изменения предмета аукциона, в том числе сведений о водном объекте, срока договора</w:t>
      </w:r>
      <w:r w:rsidR="009C01C8" w:rsidRPr="005A7F75">
        <w:rPr>
          <w:sz w:val="28"/>
          <w:szCs w:val="28"/>
        </w:rPr>
        <w:t xml:space="preserve"> в</w:t>
      </w:r>
      <w:r w:rsidRPr="005A7F75">
        <w:rPr>
          <w:sz w:val="28"/>
          <w:szCs w:val="28"/>
        </w:rPr>
        <w:t xml:space="preserve">одопользования и его условий).  Изменения размещаются организатором аукциона на официальном сайте и направляются заказными письмами (с уведомлением о вручении) всем лицам, которым была предоставлена документация, в течение 2 рабочих дней </w:t>
      </w:r>
      <w:proofErr w:type="gramStart"/>
      <w:r w:rsidRPr="005A7F75">
        <w:rPr>
          <w:sz w:val="28"/>
          <w:szCs w:val="28"/>
        </w:rPr>
        <w:t>с даты принятия</w:t>
      </w:r>
      <w:proofErr w:type="gramEnd"/>
      <w:r w:rsidRPr="005A7F75">
        <w:rPr>
          <w:sz w:val="28"/>
          <w:szCs w:val="28"/>
        </w:rPr>
        <w:t xml:space="preserve"> решения о внесении изменений в документацию.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2.3.2. Заявители, получившие документацию об аукционе на официальном сайте и не направившие заявления на получение документации об аукционе, должны самостоятельно отслеживать появление в официальном печатном издании и на официальном сайте разъяснений и изменений, внесенных в документацию об аукционе. Организатор аукциона не несет ответственности в случае неполучения такими заявителями соответствующей информации.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2.4. Отказ от проведения аукциона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2.4.1.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</w:t>
      </w:r>
      <w:proofErr w:type="gramStart"/>
      <w:r w:rsidRPr="005A7F75">
        <w:rPr>
          <w:sz w:val="28"/>
          <w:szCs w:val="28"/>
        </w:rPr>
        <w:t>аукционе</w:t>
      </w:r>
      <w:proofErr w:type="gramEnd"/>
      <w:r w:rsidRPr="005A7F75">
        <w:rPr>
          <w:sz w:val="28"/>
          <w:szCs w:val="28"/>
        </w:rPr>
        <w:t xml:space="preserve"> о своем отказе от проведения аукциона.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lastRenderedPageBreak/>
        <w:t>2.4.2. 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сайте.</w:t>
      </w:r>
    </w:p>
    <w:p w:rsidR="00417CF4" w:rsidRPr="005A7F75" w:rsidRDefault="00417CF4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3. ПОДГОТОВКА ЗАЯВКИ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3.1. Требования к содержанию и форме заявки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3.1.1. Заявитель подает заявку по форме, представленной в </w:t>
      </w:r>
      <w:r w:rsidR="00113CCD" w:rsidRPr="005A7F75">
        <w:rPr>
          <w:sz w:val="28"/>
          <w:szCs w:val="28"/>
        </w:rPr>
        <w:t>Приложении 1</w:t>
      </w:r>
      <w:r w:rsidRPr="005A7F75">
        <w:rPr>
          <w:sz w:val="28"/>
          <w:szCs w:val="28"/>
        </w:rPr>
        <w:t xml:space="preserve"> настоящей документации.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3.1.2. К заявке заявитель прилагает: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5A7F75">
        <w:rPr>
          <w:sz w:val="28"/>
          <w:szCs w:val="28"/>
        </w:rPr>
        <w:t xml:space="preserve">а) документ с указанием наименования, организационно-правовой формы, места нахождения, почтового адреса, номера телефона юридического лица, а также </w:t>
      </w:r>
      <w:r w:rsidR="00FB71FC" w:rsidRPr="005A7F75">
        <w:rPr>
          <w:sz w:val="28"/>
          <w:szCs w:val="28"/>
        </w:rPr>
        <w:t>выписку из Единого государственного реестра юридических лиц, полученную</w:t>
      </w:r>
      <w:r w:rsidR="00E77970" w:rsidRPr="005A7F75">
        <w:rPr>
          <w:sz w:val="28"/>
          <w:szCs w:val="28"/>
        </w:rPr>
        <w:t xml:space="preserve"> не</w:t>
      </w:r>
      <w:r w:rsidR="00FB71FC" w:rsidRPr="005A7F75">
        <w:rPr>
          <w:sz w:val="28"/>
          <w:szCs w:val="28"/>
        </w:rPr>
        <w:t xml:space="preserve"> </w:t>
      </w:r>
      <w:r w:rsidR="00E77970" w:rsidRPr="005A7F75">
        <w:rPr>
          <w:sz w:val="28"/>
          <w:szCs w:val="28"/>
        </w:rPr>
        <w:t>более</w:t>
      </w:r>
      <w:r w:rsidR="00FB71FC" w:rsidRPr="005A7F75">
        <w:rPr>
          <w:sz w:val="28"/>
          <w:szCs w:val="28"/>
        </w:rPr>
        <w:t xml:space="preserve"> чем за </w:t>
      </w:r>
      <w:r w:rsidR="00E55440" w:rsidRPr="005A7F75">
        <w:rPr>
          <w:sz w:val="28"/>
          <w:szCs w:val="28"/>
        </w:rPr>
        <w:t>6</w:t>
      </w:r>
      <w:r w:rsidR="00FB71FC" w:rsidRPr="005A7F75">
        <w:rPr>
          <w:sz w:val="28"/>
          <w:szCs w:val="28"/>
        </w:rPr>
        <w:t xml:space="preserve"> месяц</w:t>
      </w:r>
      <w:r w:rsidR="00E55440" w:rsidRPr="005A7F75">
        <w:rPr>
          <w:sz w:val="28"/>
          <w:szCs w:val="28"/>
        </w:rPr>
        <w:t>ев</w:t>
      </w:r>
      <w:r w:rsidR="00FB71FC" w:rsidRPr="005A7F75">
        <w:rPr>
          <w:sz w:val="28"/>
          <w:szCs w:val="28"/>
        </w:rPr>
        <w:t xml:space="preserve"> на момент подачи заявления</w:t>
      </w:r>
      <w:r w:rsidR="000917E4">
        <w:rPr>
          <w:sz w:val="28"/>
          <w:szCs w:val="28"/>
        </w:rPr>
        <w:t xml:space="preserve"> </w:t>
      </w:r>
      <w:r w:rsidR="000917E4" w:rsidRPr="000917E4">
        <w:t>(не является обязательной для представления в соответствии с</w:t>
      </w:r>
      <w:r w:rsidR="000917E4" w:rsidRPr="000917E4">
        <w:rPr>
          <w:b/>
        </w:rPr>
        <w:t xml:space="preserve"> </w:t>
      </w:r>
      <w:r w:rsidR="000917E4" w:rsidRPr="000917E4">
        <w:t>пунктом 2 части 1 статьи 7 Федерального закона от 27.07.2010 г. № 210-ФЗ)</w:t>
      </w:r>
      <w:r w:rsidRPr="005A7F75">
        <w:rPr>
          <w:sz w:val="28"/>
          <w:szCs w:val="28"/>
        </w:rPr>
        <w:t>, копии учредительных документов, заверенные в</w:t>
      </w:r>
      <w:proofErr w:type="gramEnd"/>
      <w:r w:rsidRPr="005A7F75">
        <w:rPr>
          <w:sz w:val="28"/>
          <w:szCs w:val="28"/>
        </w:rPr>
        <w:t xml:space="preserve"> установленном законодательством Российской Федерации порядке;</w:t>
      </w:r>
    </w:p>
    <w:p w:rsidR="00623EB0" w:rsidRPr="000917E4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  <w:highlight w:val="yellow"/>
        </w:rPr>
      </w:pPr>
      <w:proofErr w:type="gramStart"/>
      <w:r w:rsidRPr="005A7F75">
        <w:rPr>
          <w:sz w:val="28"/>
          <w:szCs w:val="28"/>
        </w:rPr>
        <w:t xml:space="preserve">б)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</w:t>
      </w:r>
      <w:r w:rsidR="00E77970" w:rsidRPr="005A7F75">
        <w:rPr>
          <w:sz w:val="28"/>
          <w:szCs w:val="28"/>
        </w:rPr>
        <w:t>выписку из Единого государственного реестра индивидуальных предпринимателей, полученную не более чем за 1 месяц на момент подачи заявления</w:t>
      </w:r>
      <w:r w:rsidR="000917E4">
        <w:rPr>
          <w:sz w:val="28"/>
          <w:szCs w:val="28"/>
        </w:rPr>
        <w:t xml:space="preserve"> </w:t>
      </w:r>
      <w:r w:rsidR="000917E4" w:rsidRPr="000917E4">
        <w:t>(не является обязательной для представления в соответствии с</w:t>
      </w:r>
      <w:r w:rsidR="000917E4" w:rsidRPr="000917E4">
        <w:rPr>
          <w:b/>
        </w:rPr>
        <w:t xml:space="preserve"> </w:t>
      </w:r>
      <w:r w:rsidR="000917E4" w:rsidRPr="000917E4">
        <w:t>пунктом 2 части 1 статьи 7 Федерального закона от 27.07.2010 г</w:t>
      </w:r>
      <w:proofErr w:type="gramEnd"/>
      <w:r w:rsidR="000917E4" w:rsidRPr="000917E4">
        <w:t xml:space="preserve">. № </w:t>
      </w:r>
      <w:proofErr w:type="gramStart"/>
      <w:r w:rsidR="000917E4" w:rsidRPr="000917E4">
        <w:t>210-ФЗ)</w:t>
      </w:r>
      <w:r w:rsidRPr="000917E4">
        <w:rPr>
          <w:sz w:val="28"/>
          <w:szCs w:val="28"/>
        </w:rPr>
        <w:t>;</w:t>
      </w:r>
      <w:proofErr w:type="gramEnd"/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в) документ, подтверждающий полномочия лица на осуществление действий от имени заявителя (в случае необходимости);</w:t>
      </w:r>
    </w:p>
    <w:p w:rsidR="00623EB0" w:rsidRPr="005A7F75" w:rsidRDefault="00623EB0" w:rsidP="00B9021B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г) реквизиты банковского счета для возврата задатка;</w:t>
      </w:r>
    </w:p>
    <w:p w:rsidR="000A6E1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5A7F75">
        <w:rPr>
          <w:sz w:val="28"/>
          <w:szCs w:val="28"/>
        </w:rPr>
        <w:t>д</w:t>
      </w:r>
      <w:proofErr w:type="spellEnd"/>
      <w:r w:rsidRPr="005A7F75">
        <w:rPr>
          <w:sz w:val="28"/>
          <w:szCs w:val="28"/>
        </w:rPr>
        <w:t>)</w:t>
      </w:r>
      <w:r w:rsidR="00E77970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>докумен</w:t>
      </w:r>
      <w:r w:rsidR="00E77970" w:rsidRPr="005A7F75">
        <w:rPr>
          <w:sz w:val="28"/>
          <w:szCs w:val="28"/>
        </w:rPr>
        <w:t xml:space="preserve">ты, подтверждающие соответствие </w:t>
      </w:r>
      <w:r w:rsidRPr="005A7F75">
        <w:rPr>
          <w:sz w:val="28"/>
          <w:szCs w:val="28"/>
        </w:rPr>
        <w:t>заявителя требованиям, предусмотренным пунктом 1.10. настоящей документации, или заверенные в установленном порядке копии таких документов;</w:t>
      </w:r>
    </w:p>
    <w:p w:rsidR="000A6E10" w:rsidRPr="005A7F75" w:rsidRDefault="000A6E1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е) документы, подтверждающие внесение задатка;</w:t>
      </w:r>
    </w:p>
    <w:p w:rsidR="000A6E10" w:rsidRPr="005A7F75" w:rsidRDefault="000A6E1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ж) опись представленных документов, подписанная заявителем.</w:t>
      </w:r>
    </w:p>
    <w:p w:rsidR="00623EB0" w:rsidRPr="005A7F75" w:rsidRDefault="00623EB0" w:rsidP="00B9021B">
      <w:pPr>
        <w:tabs>
          <w:tab w:val="num" w:pos="0"/>
          <w:tab w:val="left" w:pos="144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3.2. Инструкция по заполнению заявки</w:t>
      </w:r>
    </w:p>
    <w:p w:rsidR="00623EB0" w:rsidRPr="005A7F75" w:rsidRDefault="00623EB0" w:rsidP="00B9021B">
      <w:pPr>
        <w:shd w:val="clear" w:color="auto" w:fill="FFFFFF"/>
        <w:tabs>
          <w:tab w:val="num" w:pos="0"/>
          <w:tab w:val="left" w:pos="1418"/>
        </w:tabs>
        <w:suppressAutoHyphens/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3.2.1.</w:t>
      </w:r>
      <w:r w:rsidRPr="005A7F75">
        <w:rPr>
          <w:sz w:val="28"/>
          <w:szCs w:val="28"/>
        </w:rPr>
        <w:tab/>
        <w:t>Заявка, документы, относящиеся к заявке, должны быть составлены на русском языке. Любые вспомогательные документы и печатные материалы, представленные заявителем,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623EB0" w:rsidRPr="005A7F75" w:rsidRDefault="00623EB0" w:rsidP="00B9021B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3.2.2.</w:t>
      </w:r>
      <w:r w:rsidRPr="005A7F75">
        <w:rPr>
          <w:sz w:val="28"/>
          <w:szCs w:val="28"/>
        </w:rPr>
        <w:tab/>
        <w:t>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623EB0" w:rsidRPr="005A7F75" w:rsidRDefault="00623EB0" w:rsidP="00B9021B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3.2.3.</w:t>
      </w:r>
      <w:r w:rsidRPr="005A7F75">
        <w:rPr>
          <w:sz w:val="28"/>
          <w:szCs w:val="28"/>
        </w:rPr>
        <w:tab/>
        <w:t>Сведения, содержащиеся в заявках, не должны допускать двусмысленных толкований.</w:t>
      </w:r>
    </w:p>
    <w:p w:rsidR="00623EB0" w:rsidRPr="005A7F75" w:rsidRDefault="00623EB0" w:rsidP="00B9021B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3.2.4.</w:t>
      </w:r>
      <w:r w:rsidRPr="005A7F75">
        <w:rPr>
          <w:sz w:val="28"/>
          <w:szCs w:val="28"/>
        </w:rPr>
        <w:tab/>
        <w:t xml:space="preserve">Все документы, представленные заявителями, должны быть подписаны уполномоченными лицами и скреплены соответствующей печатью (все страницы представленных документов, кроме нотариально заверенных </w:t>
      </w:r>
      <w:r w:rsidR="00E06075" w:rsidRPr="005A7F75">
        <w:rPr>
          <w:sz w:val="28"/>
          <w:szCs w:val="28"/>
        </w:rPr>
        <w:t xml:space="preserve">копий, должны быть </w:t>
      </w:r>
      <w:proofErr w:type="gramStart"/>
      <w:r w:rsidR="00E06075" w:rsidRPr="005A7F75">
        <w:rPr>
          <w:sz w:val="28"/>
          <w:szCs w:val="28"/>
        </w:rPr>
        <w:t>парафированы</w:t>
      </w:r>
      <w:proofErr w:type="gramEnd"/>
      <w:r w:rsidR="00E06075" w:rsidRPr="005A7F75">
        <w:rPr>
          <w:sz w:val="28"/>
          <w:szCs w:val="28"/>
        </w:rPr>
        <w:t>/</w:t>
      </w:r>
      <w:r w:rsidRPr="005A7F75">
        <w:rPr>
          <w:sz w:val="28"/>
          <w:szCs w:val="28"/>
        </w:rPr>
        <w:t xml:space="preserve">завизированы уполномоченными лицами). Подчистки и исправления не допускаются, за исключением исправлений, </w:t>
      </w:r>
      <w:r w:rsidRPr="005A7F75">
        <w:rPr>
          <w:sz w:val="28"/>
          <w:szCs w:val="28"/>
        </w:rPr>
        <w:lastRenderedPageBreak/>
        <w:t>парафированных лицами, подписавшими заявку. Все экземпляры документации должны иметь четкую печать текстов. Копии документов должны быть заверены в нотариальном порядке, в случае если указание на это содержится в форме описи документов, представляемых для участия в аукционе</w:t>
      </w:r>
      <w:r w:rsidR="00F5294D" w:rsidRPr="005A7F75">
        <w:rPr>
          <w:sz w:val="28"/>
          <w:szCs w:val="28"/>
        </w:rPr>
        <w:t xml:space="preserve"> (Приложение 1)</w:t>
      </w:r>
      <w:r w:rsidRPr="005A7F75">
        <w:rPr>
          <w:sz w:val="28"/>
          <w:szCs w:val="28"/>
        </w:rPr>
        <w:t>.</w:t>
      </w:r>
    </w:p>
    <w:p w:rsidR="00623EB0" w:rsidRPr="005A7F75" w:rsidRDefault="00623EB0" w:rsidP="00B9021B">
      <w:pPr>
        <w:widowControl w:val="0"/>
        <w:shd w:val="clear" w:color="auto" w:fill="FFFFFF"/>
        <w:tabs>
          <w:tab w:val="num" w:pos="0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3.2.5.</w:t>
      </w:r>
      <w:r w:rsidRPr="005A7F75">
        <w:rPr>
          <w:sz w:val="28"/>
          <w:szCs w:val="28"/>
        </w:rPr>
        <w:tab/>
        <w:t>Все документы, представляемые в составе заявки, должны быть заполнены по всем пунктам.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4. ПОДАЧА ЗАЯВКИ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4.1. Место, дата начала и окончания срока подачи заявок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4.1.1. Заявки принимаются по адресу, указанному в извещении о проведен</w:t>
      </w:r>
      <w:proofErr w:type="gramStart"/>
      <w:r w:rsidRPr="005A7F75">
        <w:rPr>
          <w:sz w:val="28"/>
          <w:szCs w:val="28"/>
        </w:rPr>
        <w:t>ии ау</w:t>
      </w:r>
      <w:proofErr w:type="gramEnd"/>
      <w:r w:rsidRPr="005A7F75">
        <w:rPr>
          <w:sz w:val="28"/>
          <w:szCs w:val="28"/>
        </w:rPr>
        <w:t>кциона.</w:t>
      </w:r>
    </w:p>
    <w:p w:rsidR="00B31778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4.1.2. Датой начала подачи заявок является дата размещения на официальном сайте извещения.</w:t>
      </w:r>
      <w:r w:rsidR="009A36C7" w:rsidRPr="005A7F75">
        <w:rPr>
          <w:b/>
          <w:sz w:val="28"/>
          <w:szCs w:val="28"/>
          <w:highlight w:val="yellow"/>
        </w:rPr>
        <w:t xml:space="preserve"> </w:t>
      </w:r>
    </w:p>
    <w:p w:rsidR="009A36C7" w:rsidRPr="005A7F75" w:rsidRDefault="00B31778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4.1.3.</w:t>
      </w:r>
      <w:r w:rsidR="009A36C7" w:rsidRPr="005A7F75">
        <w:rPr>
          <w:sz w:val="28"/>
          <w:szCs w:val="28"/>
        </w:rPr>
        <w:t xml:space="preserve"> Прием заявок прекращается непосредственно перед началом процедуры вскрытия конвертов с заявками. Дата окончания приема заявок и прилагаемых к ним документов указана в извещении о проведен</w:t>
      </w:r>
      <w:proofErr w:type="gramStart"/>
      <w:r w:rsidR="009A36C7" w:rsidRPr="005A7F75">
        <w:rPr>
          <w:sz w:val="28"/>
          <w:szCs w:val="28"/>
        </w:rPr>
        <w:t>ии ау</w:t>
      </w:r>
      <w:proofErr w:type="gramEnd"/>
      <w:r w:rsidR="009A36C7" w:rsidRPr="005A7F75">
        <w:rPr>
          <w:sz w:val="28"/>
          <w:szCs w:val="28"/>
        </w:rPr>
        <w:t>кциона.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4.1.4. Заявитель вправе подать только 1 заявку. Не допускается взимание платы за участие в аукционе. Представление заявки подтверждает согласие заявителя выполнять обязательства в соответствии с договором водопользования, извещением, документацией, проектом договора водопользования.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4.1.5. Заявитель при отправке заявки по почте нес</w:t>
      </w:r>
      <w:r w:rsidR="00CF7623" w:rsidRPr="005A7F75">
        <w:rPr>
          <w:sz w:val="28"/>
          <w:szCs w:val="28"/>
        </w:rPr>
        <w:t>е</w:t>
      </w:r>
      <w:r w:rsidRPr="005A7F75">
        <w:rPr>
          <w:sz w:val="28"/>
          <w:szCs w:val="28"/>
        </w:rPr>
        <w:t>т риск того, что его заявка будет доставлена по неправильному адресу и признана опоздавшей в соответствии с пунктом 4.3. настоящего раздела.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4.2. Порядок отзыва заявок и внесения изменений в них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Заявитель вправе изменить или отозвать заявку в любое время до окончания срока подачи заявок.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4.3. Заявки, поданные с опозданием</w:t>
      </w:r>
    </w:p>
    <w:p w:rsidR="00623EB0" w:rsidRPr="005A7F75" w:rsidRDefault="00623EB0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Заявки, поступившие после дня и времени начала рассмотрения заявок, признаются поданными с опозданием. Такие заявки не рассматриваются и в тот же день возвращаются заявителям, подавшим их.</w:t>
      </w:r>
    </w:p>
    <w:p w:rsidR="00E06075" w:rsidRPr="005A7F75" w:rsidRDefault="00E06075" w:rsidP="00B9021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623EB0" w:rsidRPr="005A7F75" w:rsidRDefault="00B31778" w:rsidP="00B9021B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5</w:t>
      </w:r>
      <w:r w:rsidR="00623EB0" w:rsidRPr="005A7F75">
        <w:rPr>
          <w:b/>
          <w:sz w:val="28"/>
          <w:szCs w:val="28"/>
        </w:rPr>
        <w:t xml:space="preserve">. ПОРЯДОК ПРОВЕДЕНИЯ ОСМОТРОВ ПРЕДОСТАВЛЯЕМОГО В ПОЛЬЗОВАНИЕ ВОДНОГО ОБЪЕКТА ЗАИНТЕРЕСОВАННЫМИ ЛИЦАМИ И ЗАЯВИТЕЛЯМИ </w:t>
      </w:r>
    </w:p>
    <w:p w:rsidR="00623EB0" w:rsidRPr="005A7F75" w:rsidRDefault="00623EB0" w:rsidP="00B9021B">
      <w:pPr>
        <w:pStyle w:val="a4"/>
        <w:spacing w:before="0"/>
        <w:rPr>
          <w:sz w:val="28"/>
          <w:szCs w:val="28"/>
        </w:rPr>
      </w:pPr>
      <w:r w:rsidRPr="005A7F75">
        <w:rPr>
          <w:sz w:val="28"/>
          <w:szCs w:val="28"/>
        </w:rPr>
        <w:t xml:space="preserve">Заявитель не позднее 5 рабочих дней до окончания срока </w:t>
      </w:r>
      <w:r w:rsidR="00B7445B" w:rsidRPr="005A7F75">
        <w:rPr>
          <w:sz w:val="28"/>
          <w:szCs w:val="28"/>
        </w:rPr>
        <w:t>приема</w:t>
      </w:r>
      <w:r w:rsidRPr="005A7F75">
        <w:rPr>
          <w:sz w:val="28"/>
          <w:szCs w:val="28"/>
        </w:rPr>
        <w:t xml:space="preserve"> заявок вправе направить в письменной форме организатору аукциона заявление о проведении осмотра предоставляемого в пользование водног</w:t>
      </w:r>
      <w:r w:rsidR="00E06075" w:rsidRPr="005A7F75">
        <w:rPr>
          <w:sz w:val="28"/>
          <w:szCs w:val="28"/>
        </w:rPr>
        <w:t xml:space="preserve">о объекта. Организатор аукциона </w:t>
      </w:r>
      <w:r w:rsidRPr="005A7F75">
        <w:rPr>
          <w:sz w:val="28"/>
          <w:szCs w:val="28"/>
        </w:rPr>
        <w:t xml:space="preserve">в течение 5 рабочих дней </w:t>
      </w:r>
      <w:proofErr w:type="gramStart"/>
      <w:r w:rsidRPr="005A7F75">
        <w:rPr>
          <w:sz w:val="28"/>
          <w:szCs w:val="28"/>
        </w:rPr>
        <w:t>с даты поступления</w:t>
      </w:r>
      <w:proofErr w:type="gramEnd"/>
      <w:r w:rsidRPr="005A7F75">
        <w:rPr>
          <w:sz w:val="28"/>
          <w:szCs w:val="28"/>
        </w:rPr>
        <w:t xml:space="preserve"> заявления организует осмотр предоставляемого в пользование водного объекта.</w:t>
      </w:r>
    </w:p>
    <w:p w:rsidR="00E06075" w:rsidRPr="005A7F75" w:rsidRDefault="00E06075" w:rsidP="00B9021B">
      <w:pPr>
        <w:pStyle w:val="a4"/>
        <w:spacing w:before="0"/>
        <w:rPr>
          <w:sz w:val="28"/>
          <w:szCs w:val="28"/>
        </w:rPr>
      </w:pPr>
    </w:p>
    <w:p w:rsidR="00623EB0" w:rsidRPr="005A7F75" w:rsidRDefault="00F031FE" w:rsidP="00B9021B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 w:rsidRPr="005A7F75">
        <w:rPr>
          <w:b/>
          <w:bCs/>
          <w:sz w:val="28"/>
          <w:szCs w:val="28"/>
        </w:rPr>
        <w:t>6</w:t>
      </w:r>
      <w:r w:rsidR="00623EB0" w:rsidRPr="005A7F75">
        <w:rPr>
          <w:b/>
          <w:bCs/>
          <w:sz w:val="28"/>
          <w:szCs w:val="28"/>
        </w:rPr>
        <w:t>. РАССМОТРЕНИЕ ЗАЯВОК</w:t>
      </w:r>
    </w:p>
    <w:p w:rsidR="00623EB0" w:rsidRPr="005A7F75" w:rsidRDefault="007B6760" w:rsidP="00B9021B">
      <w:pPr>
        <w:pStyle w:val="a4"/>
        <w:spacing w:before="0"/>
        <w:ind w:firstLine="709"/>
        <w:rPr>
          <w:b/>
          <w:bCs/>
          <w:sz w:val="28"/>
          <w:szCs w:val="28"/>
        </w:rPr>
      </w:pPr>
      <w:r w:rsidRPr="005A7F75">
        <w:rPr>
          <w:b/>
          <w:bCs/>
          <w:sz w:val="28"/>
          <w:szCs w:val="28"/>
        </w:rPr>
        <w:t>6</w:t>
      </w:r>
      <w:r w:rsidR="00623EB0" w:rsidRPr="005A7F75">
        <w:rPr>
          <w:b/>
          <w:bCs/>
          <w:sz w:val="28"/>
          <w:szCs w:val="28"/>
        </w:rPr>
        <w:t>.1. Вскрытие конвертов с заявками</w:t>
      </w:r>
    </w:p>
    <w:p w:rsidR="00623EB0" w:rsidRPr="005A7F75" w:rsidRDefault="007B6760" w:rsidP="00B9021B">
      <w:pPr>
        <w:pStyle w:val="a4"/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6</w:t>
      </w:r>
      <w:r w:rsidR="00623EB0" w:rsidRPr="005A7F75">
        <w:rPr>
          <w:sz w:val="28"/>
          <w:szCs w:val="28"/>
        </w:rPr>
        <w:t xml:space="preserve">.1.1.Вскрытие конвертов с заявками осуществляется на заседании комиссии и оформляется протоколом рассмотрения заявок. При этом обеспечивается аудиозапись процедуры вскрытия конвертов с заявками. Любое </w:t>
      </w:r>
      <w:r w:rsidR="00623EB0" w:rsidRPr="005A7F75">
        <w:rPr>
          <w:sz w:val="28"/>
          <w:szCs w:val="28"/>
        </w:rPr>
        <w:lastRenderedPageBreak/>
        <w:t>лицо, присутствующее при вскрытии конвертов с заявками, вправе осуществлять аудио- и видеозапись процедуры вскрытия.</w:t>
      </w:r>
    </w:p>
    <w:p w:rsidR="00671439" w:rsidRPr="005A7F75" w:rsidRDefault="00671439" w:rsidP="00B9021B">
      <w:pPr>
        <w:pStyle w:val="a4"/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6.1.2. Место, дата и время вскрытия конвертов с заявками и рассмотрения комиссией заявок:</w:t>
      </w:r>
    </w:p>
    <w:p w:rsidR="00671439" w:rsidRPr="005A7F75" w:rsidRDefault="004E1E4D" w:rsidP="00B9021B">
      <w:pPr>
        <w:tabs>
          <w:tab w:val="num" w:pos="0"/>
          <w:tab w:val="left" w:pos="684"/>
          <w:tab w:val="left" w:pos="4248"/>
        </w:tabs>
        <w:ind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Амурское</w:t>
      </w:r>
      <w:r w:rsidR="00671439" w:rsidRPr="005A7F75">
        <w:rPr>
          <w:sz w:val="28"/>
          <w:szCs w:val="28"/>
        </w:rPr>
        <w:t xml:space="preserve"> бассейновое водное управление Федерального агентства водных ресурсов, </w:t>
      </w:r>
      <w:proofErr w:type="gramStart"/>
      <w:r w:rsidRPr="005A7F75">
        <w:rPr>
          <w:sz w:val="28"/>
          <w:szCs w:val="28"/>
        </w:rPr>
        <w:t>г</w:t>
      </w:r>
      <w:proofErr w:type="gramEnd"/>
      <w:r w:rsidRPr="005A7F75">
        <w:rPr>
          <w:sz w:val="28"/>
          <w:szCs w:val="28"/>
        </w:rPr>
        <w:t>. Хабаровск, ул.</w:t>
      </w:r>
      <w:r w:rsidR="009E41C7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Герасимова 31; </w:t>
      </w:r>
      <w:r w:rsidR="00810A31">
        <w:rPr>
          <w:sz w:val="28"/>
          <w:szCs w:val="28"/>
        </w:rPr>
        <w:t>20</w:t>
      </w:r>
      <w:r w:rsidR="007F20CB" w:rsidRPr="005A7F75">
        <w:rPr>
          <w:sz w:val="28"/>
          <w:szCs w:val="28"/>
        </w:rPr>
        <w:t xml:space="preserve"> </w:t>
      </w:r>
      <w:r w:rsidR="00C55664" w:rsidRPr="005A7F75">
        <w:rPr>
          <w:sz w:val="28"/>
          <w:szCs w:val="28"/>
        </w:rPr>
        <w:t>декабря</w:t>
      </w:r>
      <w:r w:rsidRPr="005A7F7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A7F75">
          <w:rPr>
            <w:sz w:val="28"/>
            <w:szCs w:val="28"/>
          </w:rPr>
          <w:t>201</w:t>
        </w:r>
        <w:r w:rsidR="00810A31">
          <w:rPr>
            <w:sz w:val="28"/>
            <w:szCs w:val="28"/>
          </w:rPr>
          <w:t>1</w:t>
        </w:r>
        <w:r w:rsidRPr="005A7F75">
          <w:rPr>
            <w:sz w:val="28"/>
            <w:szCs w:val="28"/>
          </w:rPr>
          <w:t xml:space="preserve"> г</w:t>
        </w:r>
      </w:smartTag>
      <w:r w:rsidRPr="005A7F75">
        <w:rPr>
          <w:sz w:val="28"/>
          <w:szCs w:val="28"/>
        </w:rPr>
        <w:t>. в 1</w:t>
      </w:r>
      <w:r w:rsidR="00810A31">
        <w:rPr>
          <w:sz w:val="28"/>
          <w:szCs w:val="28"/>
        </w:rPr>
        <w:t>5</w:t>
      </w:r>
      <w:r w:rsidRPr="005A7F75">
        <w:rPr>
          <w:sz w:val="28"/>
          <w:szCs w:val="28"/>
        </w:rPr>
        <w:t xml:space="preserve">.00 </w:t>
      </w:r>
      <w:r w:rsidR="0043587E" w:rsidRPr="005A7F75">
        <w:rPr>
          <w:sz w:val="28"/>
          <w:szCs w:val="28"/>
        </w:rPr>
        <w:t xml:space="preserve">хабаровского </w:t>
      </w:r>
      <w:r w:rsidRPr="005A7F75">
        <w:rPr>
          <w:sz w:val="28"/>
          <w:szCs w:val="28"/>
        </w:rPr>
        <w:t>врем</w:t>
      </w:r>
      <w:r w:rsidR="0043587E" w:rsidRPr="005A7F75">
        <w:rPr>
          <w:sz w:val="28"/>
          <w:szCs w:val="28"/>
        </w:rPr>
        <w:t>ени</w:t>
      </w:r>
      <w:r w:rsidRPr="005A7F75">
        <w:rPr>
          <w:sz w:val="28"/>
          <w:szCs w:val="28"/>
        </w:rPr>
        <w:t xml:space="preserve">. </w:t>
      </w:r>
    </w:p>
    <w:p w:rsidR="00623EB0" w:rsidRPr="005A7F75" w:rsidRDefault="007B6760" w:rsidP="00B9021B">
      <w:pPr>
        <w:pStyle w:val="a4"/>
        <w:spacing w:before="0"/>
        <w:ind w:firstLine="709"/>
        <w:rPr>
          <w:b/>
          <w:bCs/>
          <w:sz w:val="28"/>
          <w:szCs w:val="28"/>
        </w:rPr>
      </w:pPr>
      <w:r w:rsidRPr="005A7F75">
        <w:rPr>
          <w:b/>
          <w:bCs/>
          <w:sz w:val="28"/>
          <w:szCs w:val="28"/>
        </w:rPr>
        <w:t>6</w:t>
      </w:r>
      <w:r w:rsidR="00623EB0" w:rsidRPr="005A7F75">
        <w:rPr>
          <w:b/>
          <w:bCs/>
          <w:sz w:val="28"/>
          <w:szCs w:val="28"/>
        </w:rPr>
        <w:t>.2. Порядок рассмотрения заявок</w:t>
      </w:r>
    </w:p>
    <w:p w:rsidR="00671439" w:rsidRPr="005A7F75" w:rsidRDefault="007B6760" w:rsidP="00B9021B">
      <w:pPr>
        <w:pStyle w:val="a4"/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6</w:t>
      </w:r>
      <w:r w:rsidR="00623EB0" w:rsidRPr="005A7F75">
        <w:rPr>
          <w:sz w:val="28"/>
          <w:szCs w:val="28"/>
        </w:rPr>
        <w:t>.2.</w:t>
      </w:r>
      <w:r w:rsidR="00671439" w:rsidRPr="005A7F75">
        <w:rPr>
          <w:sz w:val="28"/>
          <w:szCs w:val="28"/>
        </w:rPr>
        <w:t>1</w:t>
      </w:r>
      <w:r w:rsidR="00623EB0" w:rsidRPr="005A7F75">
        <w:rPr>
          <w:sz w:val="28"/>
          <w:szCs w:val="28"/>
        </w:rPr>
        <w:t>. Комиссия рассматривает заявки и определяет соответствие их требованиям, предусмотренным</w:t>
      </w:r>
      <w:r w:rsidR="00FA7D7B" w:rsidRPr="005A7F75">
        <w:rPr>
          <w:sz w:val="28"/>
          <w:szCs w:val="28"/>
        </w:rPr>
        <w:t xml:space="preserve"> </w:t>
      </w:r>
      <w:r w:rsidR="00623EB0" w:rsidRPr="005A7F75">
        <w:rPr>
          <w:sz w:val="28"/>
          <w:szCs w:val="28"/>
        </w:rPr>
        <w:t>документацией,</w:t>
      </w:r>
      <w:r w:rsidR="00FA7D7B" w:rsidRPr="005A7F75">
        <w:rPr>
          <w:sz w:val="28"/>
          <w:szCs w:val="28"/>
        </w:rPr>
        <w:t xml:space="preserve"> </w:t>
      </w:r>
      <w:r w:rsidR="00623EB0" w:rsidRPr="005A7F75">
        <w:rPr>
          <w:sz w:val="28"/>
          <w:szCs w:val="28"/>
        </w:rPr>
        <w:t>и соответствие заявителей требованиям, предусмотренным пунктом 1.10. настоящей документации</w:t>
      </w:r>
      <w:r w:rsidR="00671439" w:rsidRPr="005A7F75">
        <w:rPr>
          <w:sz w:val="28"/>
          <w:szCs w:val="28"/>
        </w:rPr>
        <w:t>.</w:t>
      </w:r>
    </w:p>
    <w:p w:rsidR="00623EB0" w:rsidRPr="005A7F75" w:rsidRDefault="007B6760" w:rsidP="00B9021B">
      <w:pPr>
        <w:pStyle w:val="a4"/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6</w:t>
      </w:r>
      <w:r w:rsidR="00827F9B" w:rsidRPr="005A7F75">
        <w:rPr>
          <w:sz w:val="28"/>
          <w:szCs w:val="28"/>
        </w:rPr>
        <w:t>.2.2</w:t>
      </w:r>
      <w:r w:rsidR="00623EB0" w:rsidRPr="005A7F75">
        <w:rPr>
          <w:sz w:val="28"/>
          <w:szCs w:val="28"/>
        </w:rPr>
        <w:t xml:space="preserve">. </w:t>
      </w:r>
      <w:proofErr w:type="gramStart"/>
      <w:r w:rsidR="00623EB0" w:rsidRPr="005A7F75">
        <w:rPr>
          <w:sz w:val="28"/>
          <w:szCs w:val="28"/>
        </w:rPr>
        <w:t>Для проверки соответствия заявителей требованиям, установленным в пункте 1.10., организатор аукциона вправе запросить у соответствующих органов и организаций сведения о проведении ликвидации участника аукциона – юридического лица, подавшего заявку на участие в аукционе, проведения в отношении такого участника – юридического лица, индивидуального предпринимателя, процедуры банкротства, о приостановлении деятельности такого участника в порядке, предусмотренном Кодексом Российской Федерации об а</w:t>
      </w:r>
      <w:r w:rsidR="00534D1C" w:rsidRPr="005A7F75">
        <w:rPr>
          <w:sz w:val="28"/>
          <w:szCs w:val="28"/>
        </w:rPr>
        <w:t>дминистративных правонарушениях</w:t>
      </w:r>
      <w:r w:rsidR="00623EB0" w:rsidRPr="005A7F75">
        <w:rPr>
          <w:sz w:val="28"/>
          <w:szCs w:val="28"/>
        </w:rPr>
        <w:t>.</w:t>
      </w:r>
      <w:proofErr w:type="gramEnd"/>
    </w:p>
    <w:p w:rsidR="00623EB0" w:rsidRPr="005A7F75" w:rsidRDefault="007B6760" w:rsidP="00B9021B">
      <w:pPr>
        <w:pStyle w:val="a4"/>
        <w:spacing w:before="0"/>
        <w:ind w:firstLine="709"/>
        <w:rPr>
          <w:sz w:val="28"/>
          <w:szCs w:val="28"/>
        </w:rPr>
      </w:pPr>
      <w:r w:rsidRPr="005A7F75">
        <w:rPr>
          <w:sz w:val="28"/>
          <w:szCs w:val="28"/>
        </w:rPr>
        <w:t>6</w:t>
      </w:r>
      <w:r w:rsidR="00827F9B" w:rsidRPr="005A7F75">
        <w:rPr>
          <w:sz w:val="28"/>
          <w:szCs w:val="28"/>
        </w:rPr>
        <w:t>.2.3</w:t>
      </w:r>
      <w:r w:rsidR="00623EB0" w:rsidRPr="005A7F75">
        <w:rPr>
          <w:sz w:val="28"/>
          <w:szCs w:val="28"/>
        </w:rPr>
        <w:t xml:space="preserve">. Срок рассмотрения заявок не может превышать 5 дней </w:t>
      </w:r>
      <w:proofErr w:type="gramStart"/>
      <w:r w:rsidR="00623EB0" w:rsidRPr="005A7F75">
        <w:rPr>
          <w:sz w:val="28"/>
          <w:szCs w:val="28"/>
        </w:rPr>
        <w:t>с даты окончания</w:t>
      </w:r>
      <w:proofErr w:type="gramEnd"/>
      <w:r w:rsidR="00623EB0" w:rsidRPr="005A7F75">
        <w:rPr>
          <w:sz w:val="28"/>
          <w:szCs w:val="28"/>
        </w:rPr>
        <w:t xml:space="preserve"> подачи заявок.</w:t>
      </w:r>
    </w:p>
    <w:p w:rsidR="00623EB0" w:rsidRPr="005A7F75" w:rsidRDefault="007B6760" w:rsidP="00B9021B">
      <w:pPr>
        <w:pStyle w:val="a4"/>
        <w:spacing w:before="0"/>
        <w:ind w:firstLine="709"/>
        <w:rPr>
          <w:color w:val="FF0000"/>
          <w:sz w:val="28"/>
          <w:szCs w:val="28"/>
        </w:rPr>
      </w:pPr>
      <w:r w:rsidRPr="005A7F75">
        <w:rPr>
          <w:sz w:val="28"/>
          <w:szCs w:val="28"/>
        </w:rPr>
        <w:t>6</w:t>
      </w:r>
      <w:r w:rsidR="00827F9B" w:rsidRPr="005A7F75">
        <w:rPr>
          <w:sz w:val="28"/>
          <w:szCs w:val="28"/>
        </w:rPr>
        <w:t>.2.4</w:t>
      </w:r>
      <w:r w:rsidR="00623EB0" w:rsidRPr="005A7F75">
        <w:rPr>
          <w:sz w:val="28"/>
          <w:szCs w:val="28"/>
        </w:rPr>
        <w:t xml:space="preserve">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sz w:val="28"/>
          <w:szCs w:val="28"/>
        </w:rPr>
        <w:t>.2</w:t>
      </w:r>
      <w:r w:rsidR="00827F9B" w:rsidRPr="005A7F75">
        <w:rPr>
          <w:rFonts w:ascii="Times New Roman" w:hAnsi="Times New Roman" w:cs="Times New Roman"/>
          <w:sz w:val="28"/>
          <w:szCs w:val="28"/>
        </w:rPr>
        <w:t>.5</w:t>
      </w:r>
      <w:r w:rsidR="00623EB0" w:rsidRPr="005A7F75">
        <w:rPr>
          <w:rFonts w:ascii="Times New Roman" w:hAnsi="Times New Roman" w:cs="Times New Roman"/>
          <w:sz w:val="28"/>
          <w:szCs w:val="28"/>
        </w:rPr>
        <w:t>. По результатам рассмотрения заявок комиссией оформляется протокол рассмотрения заявок  на участие в аукционе, который содержит: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а) все зарегистрированные заявки с указанием имен (наименований) заявителей;</w:t>
      </w:r>
    </w:p>
    <w:p w:rsidR="009E41C7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б) дату подачи заявок;</w:t>
      </w:r>
    </w:p>
    <w:p w:rsidR="009E41C7" w:rsidRPr="005A7F75" w:rsidRDefault="009E41C7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в) сведения о внесенных задатках;</w:t>
      </w:r>
    </w:p>
    <w:p w:rsidR="009E41C7" w:rsidRPr="005A7F75" w:rsidRDefault="009E41C7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г) все отозванные заявки;</w:t>
      </w:r>
    </w:p>
    <w:p w:rsidR="009E41C7" w:rsidRPr="005A7F75" w:rsidRDefault="009E41C7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7F75">
        <w:rPr>
          <w:rFonts w:ascii="Times New Roman" w:hAnsi="Times New Roman" w:cs="Times New Roman"/>
          <w:sz w:val="28"/>
          <w:szCs w:val="28"/>
        </w:rPr>
        <w:t>) имена (наименования) заявителей, признанных участниками аукциона;</w:t>
      </w:r>
    </w:p>
    <w:p w:rsidR="009E41C7" w:rsidRPr="005A7F75" w:rsidRDefault="009E41C7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е) имена (наименования) заявителей, которым было отказано в признании их участниками аукциона, с указанием причин такого отказа.</w:t>
      </w:r>
    </w:p>
    <w:p w:rsidR="00FE4A8C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827F9B" w:rsidRPr="005A7F75">
        <w:rPr>
          <w:rFonts w:ascii="Times New Roman" w:hAnsi="Times New Roman" w:cs="Times New Roman"/>
          <w:sz w:val="28"/>
          <w:szCs w:val="28"/>
        </w:rPr>
        <w:t>.2.6.</w:t>
      </w:r>
      <w:r w:rsidR="008A4907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подписывается всеми присутствующими членами комиссии в течение 1 дня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1F1E86" w:rsidRPr="005A7F75">
        <w:rPr>
          <w:rFonts w:ascii="Times New Roman" w:hAnsi="Times New Roman" w:cs="Times New Roman"/>
          <w:sz w:val="28"/>
          <w:szCs w:val="28"/>
        </w:rPr>
        <w:t>приёма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заявок.</w:t>
      </w:r>
      <w:r w:rsidR="008A4907" w:rsidRPr="005A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sz w:val="28"/>
          <w:szCs w:val="28"/>
        </w:rPr>
        <w:t>.2.</w:t>
      </w:r>
      <w:r w:rsidR="00827F9B" w:rsidRPr="005A7F75">
        <w:rPr>
          <w:rFonts w:ascii="Times New Roman" w:hAnsi="Times New Roman" w:cs="Times New Roman"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.После оформления протокола рассмотрения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зарегистрированные заявки передаются на хранение </w:t>
      </w:r>
      <w:r w:rsidR="00366A07" w:rsidRPr="005A7F75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623EB0" w:rsidRPr="005A7F75">
        <w:rPr>
          <w:rFonts w:ascii="Times New Roman" w:hAnsi="Times New Roman" w:cs="Times New Roman"/>
          <w:sz w:val="28"/>
          <w:szCs w:val="28"/>
        </w:rPr>
        <w:t>.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.3. Допуск к участию в аукционе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.3.1. Заявитель приобретает статус участника аукциона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комиссией протокола рассмотрения заявок, содержащего сведения о признании заявителя участником аукциона.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sz w:val="28"/>
          <w:szCs w:val="28"/>
        </w:rPr>
        <w:t>.3.2. Основаниями для отказа в допуске к участию в аукционе являются: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а) несоответствие заявки требованиям, предусмотренным документацией;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lastRenderedPageBreak/>
        <w:t>б) несоответствие заявителя требованиям, предусмотренным пунктом 1.10. настоящей документации.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sz w:val="28"/>
          <w:szCs w:val="28"/>
        </w:rPr>
        <w:t>.3.3. В случае выявления несоответствия заявителя требованиям, предусмотренным пунктом 1.10. настоящей документации, комиссия отстраняет его от участия в аукционе.</w:t>
      </w: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sz w:val="28"/>
          <w:szCs w:val="28"/>
        </w:rPr>
        <w:t>.3.4. Заявители, признанные участниками аукциона, и заявители, не допущенные к участию в аукционе,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623EB0" w:rsidRPr="005A7F75" w:rsidRDefault="0068550A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6.3.5.</w:t>
      </w:r>
      <w:r w:rsidR="00CC7C90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623EB0" w:rsidRPr="005A7F75">
        <w:rPr>
          <w:rFonts w:ascii="Times New Roman" w:hAnsi="Times New Roman" w:cs="Times New Roman"/>
          <w:sz w:val="28"/>
          <w:szCs w:val="28"/>
        </w:rPr>
        <w:t>Решение о проведен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>кциона принимается организатором аукциона на основании протокола рассмотрения заявок</w:t>
      </w:r>
      <w:r w:rsidRPr="005A7F75">
        <w:rPr>
          <w:rFonts w:ascii="Times New Roman" w:hAnsi="Times New Roman" w:cs="Times New Roman"/>
          <w:sz w:val="28"/>
          <w:szCs w:val="28"/>
        </w:rPr>
        <w:t xml:space="preserve">, который размещается </w:t>
      </w:r>
      <w:r w:rsidR="004E1E4D" w:rsidRPr="005A7F75">
        <w:rPr>
          <w:rFonts w:ascii="Times New Roman" w:hAnsi="Times New Roman" w:cs="Times New Roman"/>
          <w:sz w:val="28"/>
          <w:szCs w:val="28"/>
        </w:rPr>
        <w:t>Амурским</w:t>
      </w:r>
      <w:r w:rsidRPr="005A7F75">
        <w:rPr>
          <w:rFonts w:ascii="Times New Roman" w:hAnsi="Times New Roman" w:cs="Times New Roman"/>
          <w:sz w:val="28"/>
          <w:szCs w:val="28"/>
        </w:rPr>
        <w:t xml:space="preserve"> БВУ на официальном сайте в день окончания рассмотрения заявок.</w:t>
      </w:r>
    </w:p>
    <w:p w:rsidR="00CC7C90" w:rsidRPr="005A7F75" w:rsidRDefault="00CC7C90" w:rsidP="00B902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EB0" w:rsidRPr="005A7F75" w:rsidRDefault="007B676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75">
        <w:rPr>
          <w:rFonts w:ascii="Times New Roman" w:hAnsi="Times New Roman" w:cs="Times New Roman"/>
          <w:b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sz w:val="28"/>
          <w:szCs w:val="28"/>
        </w:rPr>
        <w:t>.1.</w:t>
      </w:r>
      <w:r w:rsidR="00623EB0" w:rsidRPr="005A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EB0" w:rsidRPr="005A7F75">
        <w:rPr>
          <w:rFonts w:ascii="Times New Roman" w:hAnsi="Times New Roman" w:cs="Times New Roman"/>
          <w:sz w:val="28"/>
          <w:szCs w:val="28"/>
        </w:rPr>
        <w:t>Место, дата и время проведения аукциона указаны в извещении о проведен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кциона. Аукцион проводится комиссией в присутствии участников аукциона или их уполномоченных представителей. </w:t>
      </w:r>
    </w:p>
    <w:p w:rsidR="00623EB0" w:rsidRPr="005A7F75" w:rsidRDefault="00EE2470" w:rsidP="00B9021B">
      <w:pPr>
        <w:shd w:val="clear" w:color="auto" w:fill="FFFFFF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7</w:t>
      </w:r>
      <w:r w:rsidR="00623EB0" w:rsidRPr="005A7F75">
        <w:rPr>
          <w:bCs/>
          <w:sz w:val="28"/>
          <w:szCs w:val="28"/>
        </w:rPr>
        <w:t>.</w:t>
      </w:r>
      <w:r w:rsidR="00113CCD" w:rsidRPr="005A7F75">
        <w:rPr>
          <w:bCs/>
          <w:sz w:val="28"/>
          <w:szCs w:val="28"/>
        </w:rPr>
        <w:t>2</w:t>
      </w:r>
      <w:r w:rsidR="00623EB0" w:rsidRPr="005A7F75">
        <w:rPr>
          <w:bCs/>
          <w:sz w:val="28"/>
          <w:szCs w:val="28"/>
        </w:rPr>
        <w:t xml:space="preserve">. </w:t>
      </w:r>
      <w:r w:rsidR="00623EB0" w:rsidRPr="005A7F75">
        <w:rPr>
          <w:sz w:val="28"/>
          <w:szCs w:val="28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="00623EB0" w:rsidRPr="005A7F75">
        <w:rPr>
          <w:sz w:val="28"/>
          <w:szCs w:val="28"/>
        </w:rPr>
        <w:t>ии ау</w:t>
      </w:r>
      <w:proofErr w:type="gramEnd"/>
      <w:r w:rsidR="00623EB0" w:rsidRPr="005A7F75">
        <w:rPr>
          <w:sz w:val="28"/>
          <w:szCs w:val="28"/>
        </w:rPr>
        <w:t>кциона, на «шаг аукциона». "Шаг аукциона" устанавливается в размере 5 процентов начальной цены предмета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"шаг аукциона", но не более чем в 10 раз.</w:t>
      </w:r>
    </w:p>
    <w:p w:rsidR="00623EB0" w:rsidRPr="005A7F75" w:rsidRDefault="00EE2470" w:rsidP="00B9021B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7</w:t>
      </w:r>
      <w:r w:rsidR="00113CCD" w:rsidRPr="005A7F75">
        <w:rPr>
          <w:sz w:val="28"/>
          <w:szCs w:val="28"/>
        </w:rPr>
        <w:t>.3</w:t>
      </w:r>
      <w:r w:rsidR="005A4587" w:rsidRPr="005A7F75">
        <w:rPr>
          <w:sz w:val="28"/>
          <w:szCs w:val="28"/>
        </w:rPr>
        <w:t>.</w:t>
      </w:r>
      <w:r w:rsidR="008120FA" w:rsidRPr="005A7F75">
        <w:rPr>
          <w:sz w:val="28"/>
          <w:szCs w:val="28"/>
        </w:rPr>
        <w:t xml:space="preserve"> </w:t>
      </w:r>
      <w:r w:rsidR="005A4587" w:rsidRPr="005A7F75">
        <w:rPr>
          <w:sz w:val="28"/>
          <w:szCs w:val="28"/>
        </w:rPr>
        <w:t>П</w:t>
      </w:r>
      <w:r w:rsidR="00623EB0" w:rsidRPr="005A7F75">
        <w:rPr>
          <w:sz w:val="28"/>
          <w:szCs w:val="28"/>
        </w:rPr>
        <w:t>обедителем аукциона признается участник аукциона, предложивший наиболее высоку</w:t>
      </w:r>
      <w:r w:rsidR="00AB2584" w:rsidRPr="005A7F75">
        <w:rPr>
          <w:sz w:val="28"/>
          <w:szCs w:val="28"/>
        </w:rPr>
        <w:t>ю цену предмета аукциона.</w:t>
      </w:r>
    </w:p>
    <w:p w:rsidR="00623EB0" w:rsidRPr="005A7F75" w:rsidRDefault="00EE2470" w:rsidP="00B9021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7</w:t>
      </w:r>
      <w:r w:rsidR="00113CCD" w:rsidRPr="005A7F75">
        <w:rPr>
          <w:sz w:val="28"/>
          <w:szCs w:val="28"/>
        </w:rPr>
        <w:t>.4</w:t>
      </w:r>
      <w:r w:rsidR="00AB2584" w:rsidRPr="005A7F75">
        <w:rPr>
          <w:sz w:val="28"/>
          <w:szCs w:val="28"/>
        </w:rPr>
        <w:t>.</w:t>
      </w:r>
      <w:r w:rsidR="008120FA" w:rsidRPr="005A7F75">
        <w:rPr>
          <w:sz w:val="28"/>
          <w:szCs w:val="28"/>
        </w:rPr>
        <w:t xml:space="preserve"> </w:t>
      </w:r>
      <w:r w:rsidR="000648D8" w:rsidRPr="005A7F75">
        <w:rPr>
          <w:sz w:val="28"/>
          <w:szCs w:val="28"/>
        </w:rPr>
        <w:t xml:space="preserve">Организатор аукциона обязан осуществлять аудиозапись аукциона. </w:t>
      </w:r>
      <w:r w:rsidR="00AB2584" w:rsidRPr="005A7F75">
        <w:rPr>
          <w:sz w:val="28"/>
          <w:szCs w:val="28"/>
        </w:rPr>
        <w:t>Л</w:t>
      </w:r>
      <w:r w:rsidR="00623EB0" w:rsidRPr="005A7F75">
        <w:rPr>
          <w:sz w:val="28"/>
          <w:szCs w:val="28"/>
        </w:rPr>
        <w:t>юбое лицо, присутствующее при проведен</w:t>
      </w:r>
      <w:proofErr w:type="gramStart"/>
      <w:r w:rsidR="00623EB0" w:rsidRPr="005A7F75">
        <w:rPr>
          <w:sz w:val="28"/>
          <w:szCs w:val="28"/>
        </w:rPr>
        <w:t>ии ау</w:t>
      </w:r>
      <w:proofErr w:type="gramEnd"/>
      <w:r w:rsidR="00623EB0" w:rsidRPr="005A7F75">
        <w:rPr>
          <w:sz w:val="28"/>
          <w:szCs w:val="28"/>
        </w:rPr>
        <w:t>кциона, вправе осуществлять аудио- и видеозапись аукциона.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Cs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>.</w:t>
      </w:r>
      <w:r w:rsidR="00113CCD" w:rsidRPr="005A7F75">
        <w:rPr>
          <w:rFonts w:ascii="Times New Roman" w:hAnsi="Times New Roman" w:cs="Times New Roman"/>
          <w:bCs/>
          <w:sz w:val="28"/>
          <w:szCs w:val="28"/>
        </w:rPr>
        <w:t>5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3EB0" w:rsidRPr="005A7F75">
        <w:rPr>
          <w:rFonts w:ascii="Times New Roman" w:hAnsi="Times New Roman" w:cs="Times New Roman"/>
          <w:sz w:val="28"/>
          <w:szCs w:val="28"/>
        </w:rPr>
        <w:t>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Cs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>.</w:t>
      </w:r>
      <w:r w:rsidR="00113CCD" w:rsidRPr="005A7F75">
        <w:rPr>
          <w:rFonts w:ascii="Times New Roman" w:hAnsi="Times New Roman" w:cs="Times New Roman"/>
          <w:bCs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611F" w:rsidRPr="005A7F75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и победитель аукциона в день проведения аукциона подписывают протокол аукциона</w:t>
      </w:r>
      <w:r w:rsidR="0058611F" w:rsidRPr="005A7F75">
        <w:rPr>
          <w:rFonts w:ascii="Times New Roman" w:hAnsi="Times New Roman" w:cs="Times New Roman"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Протокол подписывают также все присутствующие члены комиссии.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Cs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>.</w:t>
      </w:r>
      <w:r w:rsidR="00113CCD" w:rsidRPr="005A7F75">
        <w:rPr>
          <w:rFonts w:ascii="Times New Roman" w:hAnsi="Times New Roman" w:cs="Times New Roman"/>
          <w:bCs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протокола аукциона передается победителю аукциона.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Cs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>.</w:t>
      </w:r>
      <w:r w:rsidR="00113CCD" w:rsidRPr="005A7F75">
        <w:rPr>
          <w:rFonts w:ascii="Times New Roman" w:hAnsi="Times New Roman" w:cs="Times New Roman"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Информация о результатах аукциона в течение </w:t>
      </w:r>
      <w:r w:rsidR="00156B2D" w:rsidRPr="005A7F75">
        <w:rPr>
          <w:rFonts w:ascii="Times New Roman" w:hAnsi="Times New Roman" w:cs="Times New Roman"/>
          <w:sz w:val="28"/>
          <w:szCs w:val="28"/>
        </w:rPr>
        <w:t xml:space="preserve">10 дней </w:t>
      </w:r>
      <w:proofErr w:type="gramStart"/>
      <w:r w:rsidR="00156B2D" w:rsidRPr="005A7F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56B2D" w:rsidRPr="005A7F75">
        <w:rPr>
          <w:rFonts w:ascii="Times New Roman" w:hAnsi="Times New Roman" w:cs="Times New Roman"/>
          <w:sz w:val="28"/>
          <w:szCs w:val="28"/>
        </w:rPr>
        <w:t xml:space="preserve"> протокола аукциона публикуется организатором аукциона в официальном печатном издании и в течение </w:t>
      </w:r>
      <w:r w:rsidR="00623EB0" w:rsidRPr="005A7F75">
        <w:rPr>
          <w:rFonts w:ascii="Times New Roman" w:hAnsi="Times New Roman" w:cs="Times New Roman"/>
          <w:sz w:val="28"/>
          <w:szCs w:val="28"/>
        </w:rPr>
        <w:t>2 дней</w:t>
      </w:r>
      <w:r w:rsidR="000526F1"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623EB0" w:rsidRPr="005A7F75">
        <w:rPr>
          <w:rFonts w:ascii="Times New Roman" w:hAnsi="Times New Roman" w:cs="Times New Roman"/>
          <w:sz w:val="28"/>
          <w:szCs w:val="28"/>
        </w:rPr>
        <w:t>размещается на официальн</w:t>
      </w:r>
      <w:r w:rsidR="000526F1" w:rsidRPr="005A7F75">
        <w:rPr>
          <w:rFonts w:ascii="Times New Roman" w:hAnsi="Times New Roman" w:cs="Times New Roman"/>
          <w:sz w:val="28"/>
          <w:szCs w:val="28"/>
        </w:rPr>
        <w:t>ом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526F1" w:rsidRPr="005A7F75">
        <w:rPr>
          <w:rFonts w:ascii="Times New Roman" w:hAnsi="Times New Roman" w:cs="Times New Roman"/>
          <w:sz w:val="28"/>
          <w:szCs w:val="28"/>
        </w:rPr>
        <w:t>е организатора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EA0713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A0713" w:rsidRPr="005A7F75">
        <w:rPr>
          <w:rFonts w:ascii="Times New Roman" w:hAnsi="Times New Roman" w:cs="Times New Roman"/>
          <w:sz w:val="28"/>
          <w:szCs w:val="28"/>
        </w:rPr>
        <w:t>.</w:t>
      </w:r>
      <w:r w:rsidR="00113CCD" w:rsidRPr="005A7F75">
        <w:rPr>
          <w:rFonts w:ascii="Times New Roman" w:hAnsi="Times New Roman" w:cs="Times New Roman"/>
          <w:sz w:val="28"/>
          <w:szCs w:val="28"/>
        </w:rPr>
        <w:t>9</w:t>
      </w:r>
      <w:r w:rsidR="00EA0713" w:rsidRPr="005A7F75">
        <w:rPr>
          <w:rFonts w:ascii="Times New Roman" w:hAnsi="Times New Roman" w:cs="Times New Roman"/>
          <w:sz w:val="28"/>
          <w:szCs w:val="28"/>
        </w:rPr>
        <w:t>. Аукцион признается несостоявшимся, если:</w:t>
      </w:r>
    </w:p>
    <w:p w:rsidR="00EA0713" w:rsidRPr="005A7F75" w:rsidRDefault="00EA0713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а) в аукционе участвовал только 1 участник;</w:t>
      </w:r>
    </w:p>
    <w:p w:rsidR="00EA0713" w:rsidRPr="005A7F75" w:rsidRDefault="00EA0713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б)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цене.</w:t>
      </w:r>
    </w:p>
    <w:p w:rsidR="005C3C77" w:rsidRPr="005A7F75" w:rsidRDefault="005C3C77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3EB0" w:rsidRPr="005A7F75">
        <w:rPr>
          <w:rFonts w:ascii="Times New Roman" w:hAnsi="Times New Roman" w:cs="Times New Roman"/>
          <w:b/>
          <w:sz w:val="28"/>
          <w:szCs w:val="28"/>
        </w:rPr>
        <w:t>ЗАКЛЮЧЕНИЕ ДОГОВОРА ВОДОПОЛЬЗОВАНИЯ</w:t>
      </w:r>
    </w:p>
    <w:p w:rsidR="00957ECE" w:rsidRPr="005A7F75" w:rsidRDefault="0033529E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5A7F75">
        <w:rPr>
          <w:rFonts w:ascii="Times New Roman" w:hAnsi="Times New Roman" w:cs="Times New Roman"/>
          <w:sz w:val="28"/>
          <w:szCs w:val="28"/>
        </w:rPr>
        <w:t>Договор водопользования заключается в соответствии с условиями, предусмотренными в извещении о проведен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>кциона</w:t>
      </w:r>
      <w:r w:rsidR="00FA1F16" w:rsidRPr="005A7F75">
        <w:rPr>
          <w:rFonts w:ascii="Times New Roman" w:hAnsi="Times New Roman" w:cs="Times New Roman"/>
          <w:sz w:val="28"/>
          <w:szCs w:val="28"/>
        </w:rPr>
        <w:t>,</w:t>
      </w:r>
      <w:r w:rsidRPr="005A7F75">
        <w:rPr>
          <w:rFonts w:ascii="Times New Roman" w:hAnsi="Times New Roman" w:cs="Times New Roman"/>
          <w:sz w:val="28"/>
          <w:szCs w:val="28"/>
        </w:rPr>
        <w:t xml:space="preserve"> в документации о проведении аукциона. </w:t>
      </w:r>
    </w:p>
    <w:p w:rsidR="0033529E" w:rsidRPr="005A7F75" w:rsidRDefault="0033529E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При заключении договора водопользования по </w:t>
      </w:r>
      <w:r w:rsidR="00957ECE" w:rsidRPr="005A7F75">
        <w:rPr>
          <w:rFonts w:ascii="Times New Roman" w:hAnsi="Times New Roman" w:cs="Times New Roman"/>
          <w:sz w:val="28"/>
          <w:szCs w:val="28"/>
        </w:rPr>
        <w:t xml:space="preserve">результатам аукциона не допускается вносить изменения </w:t>
      </w:r>
      <w:r w:rsidR="0051592C" w:rsidRPr="005A7F75">
        <w:rPr>
          <w:rFonts w:ascii="Times New Roman" w:hAnsi="Times New Roman" w:cs="Times New Roman"/>
          <w:sz w:val="28"/>
          <w:szCs w:val="28"/>
        </w:rPr>
        <w:t>в условия договора на основании соглашения, заключенного сторонами этого договора или в одностороннем порядке.</w:t>
      </w:r>
    </w:p>
    <w:p w:rsidR="0052699D" w:rsidRPr="005A7F75" w:rsidRDefault="0052699D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12.03.2008 № 165 «О подготовке заключения договора водопользования».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699D" w:rsidRPr="005A7F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EB0" w:rsidRPr="005A7F75">
        <w:rPr>
          <w:rFonts w:ascii="Times New Roman" w:hAnsi="Times New Roman" w:cs="Times New Roman"/>
          <w:sz w:val="28"/>
          <w:szCs w:val="28"/>
        </w:rPr>
        <w:t>Основанием для заключения договора водопользования являются: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а) протокол аукциона, оформленный в соответствии с Правилами проведения аукциона по приобретению права на заключение договора </w:t>
      </w:r>
      <w:r w:rsidR="005C3C77" w:rsidRPr="005A7F75">
        <w:rPr>
          <w:rFonts w:ascii="Times New Roman" w:hAnsi="Times New Roman" w:cs="Times New Roman"/>
          <w:sz w:val="28"/>
          <w:szCs w:val="28"/>
        </w:rPr>
        <w:t>водопользования, утвержденными п</w:t>
      </w:r>
      <w:r w:rsidRPr="005A7F7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14 апреля </w:t>
      </w:r>
      <w:smartTag w:uri="urn:schemas-microsoft-com:office:smarttags" w:element="metricconverter">
        <w:smartTagPr>
          <w:attr w:name="ProductID" w:val="2007 г"/>
        </w:smartTagPr>
        <w:r w:rsidRPr="005A7F7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A7F75">
        <w:rPr>
          <w:rFonts w:ascii="Times New Roman" w:hAnsi="Times New Roman" w:cs="Times New Roman"/>
          <w:sz w:val="28"/>
          <w:szCs w:val="28"/>
        </w:rPr>
        <w:t xml:space="preserve">. </w:t>
      </w:r>
      <w:r w:rsidR="005C3C77" w:rsidRPr="005A7F75">
        <w:rPr>
          <w:rFonts w:ascii="Times New Roman" w:hAnsi="Times New Roman" w:cs="Times New Roman"/>
          <w:sz w:val="28"/>
          <w:szCs w:val="28"/>
        </w:rPr>
        <w:t xml:space="preserve">№ </w:t>
      </w:r>
      <w:r w:rsidRPr="005A7F75">
        <w:rPr>
          <w:rFonts w:ascii="Times New Roman" w:hAnsi="Times New Roman" w:cs="Times New Roman"/>
          <w:sz w:val="28"/>
          <w:szCs w:val="28"/>
        </w:rPr>
        <w:t>230;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б) документ, подтверждающий оплату победителем аукциона предмета аукциона в течение 10 рабочих дней, следующих за датой завершения аукциона, путем перечисления денежных сре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>азмере окончательной цены предмета аукциона на счет, указанный организатором аукциона.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699D" w:rsidRPr="005A7F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3 рабочих дней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протокола аукциона передает победителю аукциона 1 экземпляр этого протокола и договор водопользования для его подписания.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Победитель аукциона в течение 10 рабочих дней 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предусмотренный подпунктом "б" пункта </w:t>
      </w:r>
      <w:r w:rsidR="0052699D" w:rsidRPr="005A7F75">
        <w:rPr>
          <w:rFonts w:ascii="Times New Roman" w:hAnsi="Times New Roman" w:cs="Times New Roman"/>
          <w:sz w:val="28"/>
          <w:szCs w:val="28"/>
        </w:rPr>
        <w:t>8.2</w:t>
      </w:r>
      <w:r w:rsidRPr="005A7F7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sz w:val="28"/>
          <w:szCs w:val="28"/>
        </w:rPr>
        <w:t>8</w:t>
      </w:r>
      <w:r w:rsidR="0026249A" w:rsidRPr="005A7F75">
        <w:rPr>
          <w:rFonts w:ascii="Times New Roman" w:hAnsi="Times New Roman" w:cs="Times New Roman"/>
          <w:b/>
          <w:sz w:val="28"/>
          <w:szCs w:val="28"/>
        </w:rPr>
        <w:t>.4</w:t>
      </w:r>
      <w:r w:rsidR="007A44F4" w:rsidRPr="005A7F75">
        <w:rPr>
          <w:rFonts w:ascii="Times New Roman" w:hAnsi="Times New Roman" w:cs="Times New Roman"/>
          <w:b/>
          <w:sz w:val="28"/>
          <w:szCs w:val="28"/>
        </w:rPr>
        <w:t>.</w:t>
      </w:r>
      <w:r w:rsidR="00835FE7" w:rsidRPr="005A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EB0" w:rsidRPr="005A7F75">
        <w:rPr>
          <w:rFonts w:ascii="Times New Roman" w:hAnsi="Times New Roman" w:cs="Times New Roman"/>
          <w:sz w:val="28"/>
          <w:szCs w:val="28"/>
        </w:rPr>
        <w:t>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водопользования.</w:t>
      </w:r>
      <w:r w:rsidR="007A44F4" w:rsidRPr="005A7F75">
        <w:rPr>
          <w:rFonts w:ascii="Times New Roman" w:hAnsi="Times New Roman" w:cs="Times New Roman"/>
          <w:sz w:val="28"/>
          <w:szCs w:val="28"/>
        </w:rPr>
        <w:t xml:space="preserve">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договор, а так</w:t>
      </w:r>
      <w:r w:rsidR="0026249A" w:rsidRPr="005A7F75">
        <w:rPr>
          <w:rFonts w:ascii="Times New Roman" w:hAnsi="Times New Roman" w:cs="Times New Roman"/>
          <w:sz w:val="28"/>
          <w:szCs w:val="28"/>
        </w:rPr>
        <w:t>же о возмещении убытков, причине</w:t>
      </w:r>
      <w:r w:rsidR="007A44F4" w:rsidRPr="005A7F75">
        <w:rPr>
          <w:rFonts w:ascii="Times New Roman" w:hAnsi="Times New Roman" w:cs="Times New Roman"/>
          <w:sz w:val="28"/>
          <w:szCs w:val="28"/>
        </w:rPr>
        <w:t>нных уклонением от заключения договора.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249A" w:rsidRPr="005A7F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Договор водопользования подписывают: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а) со стороны организатора аукциона </w:t>
      </w:r>
      <w:r w:rsidR="0091710A" w:rsidRPr="005A7F75">
        <w:rPr>
          <w:rFonts w:ascii="Times New Roman" w:hAnsi="Times New Roman" w:cs="Times New Roman"/>
          <w:sz w:val="28"/>
          <w:szCs w:val="28"/>
        </w:rPr>
        <w:t>–</w:t>
      </w:r>
      <w:r w:rsidRP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91710A" w:rsidRPr="005A7F7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  <w:r w:rsidRPr="005A7F75">
        <w:rPr>
          <w:rFonts w:ascii="Times New Roman" w:hAnsi="Times New Roman" w:cs="Times New Roman"/>
          <w:sz w:val="28"/>
          <w:szCs w:val="28"/>
        </w:rPr>
        <w:t>;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б) со стороны водопользователя </w:t>
      </w:r>
      <w:r w:rsidR="0026249A" w:rsidRPr="005A7F75">
        <w:rPr>
          <w:rFonts w:ascii="Times New Roman" w:hAnsi="Times New Roman" w:cs="Times New Roman"/>
          <w:sz w:val="28"/>
          <w:szCs w:val="28"/>
        </w:rPr>
        <w:t>–</w:t>
      </w:r>
      <w:r w:rsidRPr="005A7F75">
        <w:rPr>
          <w:rFonts w:ascii="Times New Roman" w:hAnsi="Times New Roman" w:cs="Times New Roman"/>
          <w:sz w:val="28"/>
          <w:szCs w:val="28"/>
        </w:rPr>
        <w:t xml:space="preserve"> победитель аукциона (его уполномоченный представитель) при наличии у него документов, подтверждающих полномочия на подписание договора.</w:t>
      </w:r>
      <w:r w:rsidR="0026249A" w:rsidRPr="005A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249A" w:rsidRPr="005A7F7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срока, указанного в извещении о проведен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>кциона, и направлен организатором аукциона на государственную регистрацию в государственном водном реестре.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249A" w:rsidRPr="005A7F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Предельный срок предоставления водных объектов в пользование на основании договора водопользования не может составлять более 20 лет.</w:t>
      </w:r>
    </w:p>
    <w:p w:rsidR="00623EB0" w:rsidRPr="005A7F75" w:rsidRDefault="00623EB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>Договор водопользования, заключенный на срок, превышающий 20 лет, считается заключенным на срок, равный предельному сроку договора водопользования.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249A" w:rsidRPr="005A7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6249A" w:rsidRPr="005A7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по причине участия в аукционе только 1 участника,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подписания. Указанный участник аукциона вправе подписать договор водопользования в течение 10 рабочих дней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решения комиссии.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счет, указанный организатором аукциона, и возвращает организатору аукциона подписанный договор водопользования с приложением к нему документов, подтверждающих перечисление указанных средств. Организатор аукциона в течение 10 рабочих дней </w:t>
      </w:r>
      <w:proofErr w:type="gramStart"/>
      <w:r w:rsidR="00623EB0" w:rsidRPr="005A7F7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23EB0" w:rsidRPr="005A7F75">
        <w:rPr>
          <w:rFonts w:ascii="Times New Roman" w:hAnsi="Times New Roman" w:cs="Times New Roman"/>
          <w:sz w:val="28"/>
          <w:szCs w:val="28"/>
        </w:rPr>
        <w:t xml:space="preserve"> указанных документов обязан подписать договор водопользования и направить его на государственную регистрацию в государственном водном реестре.</w:t>
      </w:r>
    </w:p>
    <w:p w:rsidR="00623EB0" w:rsidRPr="005A7F75" w:rsidRDefault="00EE2470" w:rsidP="00B90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b/>
          <w:sz w:val="28"/>
          <w:szCs w:val="28"/>
        </w:rPr>
        <w:t>8</w:t>
      </w:r>
      <w:r w:rsidR="00623EB0" w:rsidRPr="005A7F75">
        <w:rPr>
          <w:rFonts w:ascii="Times New Roman" w:hAnsi="Times New Roman" w:cs="Times New Roman"/>
          <w:b/>
          <w:sz w:val="28"/>
          <w:szCs w:val="28"/>
        </w:rPr>
        <w:t>.</w:t>
      </w:r>
      <w:r w:rsidR="00551390" w:rsidRPr="005A7F75">
        <w:rPr>
          <w:rFonts w:ascii="Times New Roman" w:hAnsi="Times New Roman" w:cs="Times New Roman"/>
          <w:b/>
          <w:sz w:val="28"/>
          <w:szCs w:val="28"/>
        </w:rPr>
        <w:t>9</w:t>
      </w:r>
      <w:r w:rsidR="00623EB0" w:rsidRPr="005A7F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64E" w:rsidRPr="005A7F75">
        <w:rPr>
          <w:rFonts w:ascii="Times New Roman" w:hAnsi="Times New Roman" w:cs="Times New Roman"/>
          <w:b/>
          <w:sz w:val="28"/>
          <w:szCs w:val="28"/>
        </w:rPr>
        <w:t>Д</w:t>
      </w:r>
      <w:r w:rsidR="00C4464E" w:rsidRPr="005A7F75">
        <w:rPr>
          <w:rFonts w:ascii="Times New Roman" w:hAnsi="Times New Roman" w:cs="Times New Roman"/>
          <w:sz w:val="28"/>
          <w:szCs w:val="28"/>
        </w:rPr>
        <w:t>оговор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водопользования приведен в Приложении </w:t>
      </w:r>
      <w:r w:rsidR="00624383" w:rsidRPr="005A7F75">
        <w:rPr>
          <w:rFonts w:ascii="Times New Roman" w:hAnsi="Times New Roman" w:cs="Times New Roman"/>
          <w:sz w:val="28"/>
          <w:szCs w:val="28"/>
        </w:rPr>
        <w:t>2</w:t>
      </w:r>
      <w:r w:rsidR="00623EB0" w:rsidRPr="005A7F75">
        <w:rPr>
          <w:rFonts w:ascii="Times New Roman" w:hAnsi="Times New Roman" w:cs="Times New Roman"/>
          <w:sz w:val="28"/>
          <w:szCs w:val="28"/>
        </w:rPr>
        <w:t xml:space="preserve"> к настоящей документации.</w:t>
      </w:r>
    </w:p>
    <w:p w:rsidR="00091AE4" w:rsidRPr="005A7F75" w:rsidRDefault="00091AE4" w:rsidP="00835FE7">
      <w:pPr>
        <w:ind w:firstLine="709"/>
        <w:jc w:val="both"/>
        <w:rPr>
          <w:b/>
          <w:sz w:val="28"/>
          <w:szCs w:val="28"/>
        </w:rPr>
      </w:pPr>
    </w:p>
    <w:p w:rsidR="00091AE4" w:rsidRPr="005A7F75" w:rsidRDefault="00091AE4" w:rsidP="004A18A9">
      <w:pPr>
        <w:jc w:val="both"/>
        <w:rPr>
          <w:b/>
          <w:sz w:val="28"/>
          <w:szCs w:val="28"/>
        </w:rPr>
        <w:sectPr w:rsidR="00091AE4" w:rsidRPr="005A7F75" w:rsidSect="006F1856">
          <w:headerReference w:type="even" r:id="rId10"/>
          <w:footerReference w:type="even" r:id="rId11"/>
          <w:footerReference w:type="default" r:id="rId12"/>
          <w:pgSz w:w="11906" w:h="16838" w:code="9"/>
          <w:pgMar w:top="1079" w:right="567" w:bottom="851" w:left="1701" w:header="340" w:footer="397" w:gutter="0"/>
          <w:cols w:space="708"/>
          <w:titlePg/>
          <w:docGrid w:linePitch="360"/>
        </w:sectPr>
      </w:pPr>
    </w:p>
    <w:p w:rsidR="008E6B9B" w:rsidRPr="005A7F75" w:rsidRDefault="00EA6426" w:rsidP="00EA6426">
      <w:pPr>
        <w:jc w:val="center"/>
        <w:rPr>
          <w:sz w:val="28"/>
          <w:szCs w:val="28"/>
        </w:rPr>
      </w:pPr>
      <w:r w:rsidRPr="005A7F75">
        <w:rPr>
          <w:sz w:val="28"/>
          <w:szCs w:val="28"/>
        </w:rPr>
        <w:lastRenderedPageBreak/>
        <w:t xml:space="preserve">                                                               </w:t>
      </w:r>
      <w:r w:rsidR="007F0B61" w:rsidRPr="005A7F75">
        <w:rPr>
          <w:sz w:val="28"/>
          <w:szCs w:val="28"/>
        </w:rPr>
        <w:t>П</w:t>
      </w:r>
      <w:r w:rsidR="008E6B9B" w:rsidRPr="005A7F75">
        <w:rPr>
          <w:sz w:val="28"/>
          <w:szCs w:val="28"/>
        </w:rPr>
        <w:t>риложение 1</w:t>
      </w:r>
    </w:p>
    <w:p w:rsidR="0012548C" w:rsidRPr="005A7F75" w:rsidRDefault="0012548C" w:rsidP="008E6B9B">
      <w:pPr>
        <w:jc w:val="right"/>
        <w:rPr>
          <w:sz w:val="28"/>
          <w:szCs w:val="28"/>
        </w:rPr>
      </w:pPr>
      <w:r w:rsidRPr="005A7F75">
        <w:rPr>
          <w:sz w:val="28"/>
          <w:szCs w:val="28"/>
        </w:rPr>
        <w:t>к аукционной документации</w:t>
      </w:r>
    </w:p>
    <w:p w:rsidR="00C26CD7" w:rsidRPr="005A7F75" w:rsidRDefault="00C26CD7" w:rsidP="00C26CD7">
      <w:pPr>
        <w:rPr>
          <w:sz w:val="28"/>
          <w:szCs w:val="28"/>
        </w:rPr>
      </w:pPr>
      <w:r w:rsidRPr="005A7F75">
        <w:rPr>
          <w:sz w:val="28"/>
          <w:szCs w:val="28"/>
        </w:rPr>
        <w:t>На бланке организации подающей заявку</w:t>
      </w:r>
    </w:p>
    <w:p w:rsidR="009F18A2" w:rsidRPr="005A7F75" w:rsidRDefault="009F18A2" w:rsidP="00C26CD7">
      <w:pPr>
        <w:rPr>
          <w:sz w:val="28"/>
          <w:szCs w:val="28"/>
        </w:rPr>
      </w:pPr>
      <w:r w:rsidRPr="005A7F75">
        <w:rPr>
          <w:sz w:val="28"/>
          <w:szCs w:val="28"/>
        </w:rPr>
        <w:t>на участие в аукционе</w:t>
      </w:r>
    </w:p>
    <w:p w:rsidR="00C26CD7" w:rsidRPr="005A7F75" w:rsidRDefault="00C26CD7" w:rsidP="00C26CD7">
      <w:pPr>
        <w:rPr>
          <w:sz w:val="28"/>
          <w:szCs w:val="28"/>
        </w:rPr>
      </w:pPr>
    </w:p>
    <w:p w:rsidR="00C26CD7" w:rsidRPr="005A7F75" w:rsidRDefault="00C26CD7" w:rsidP="00C26CD7">
      <w:pPr>
        <w:rPr>
          <w:sz w:val="28"/>
          <w:szCs w:val="28"/>
        </w:rPr>
      </w:pPr>
      <w:r w:rsidRPr="005A7F75">
        <w:rPr>
          <w:sz w:val="28"/>
          <w:szCs w:val="28"/>
        </w:rPr>
        <w:t>Дата, исх. номер</w:t>
      </w:r>
    </w:p>
    <w:p w:rsidR="00DC6F60" w:rsidRPr="005A7F75" w:rsidRDefault="00DC6F60" w:rsidP="00DC6F60">
      <w:pPr>
        <w:pStyle w:val="31"/>
        <w:jc w:val="center"/>
        <w:rPr>
          <w:i w:val="0"/>
          <w:sz w:val="28"/>
          <w:szCs w:val="28"/>
        </w:rPr>
      </w:pPr>
      <w:r w:rsidRPr="005A7F75">
        <w:rPr>
          <w:i w:val="0"/>
          <w:sz w:val="28"/>
          <w:szCs w:val="28"/>
        </w:rPr>
        <w:t>ЗАЯВКА НА УЧАСТИЕ В  АУКЦИОНЕ</w:t>
      </w:r>
    </w:p>
    <w:p w:rsidR="00E50F11" w:rsidRPr="005A7F75" w:rsidRDefault="00BF5D91" w:rsidP="00C26CD7">
      <w:pPr>
        <w:jc w:val="center"/>
        <w:rPr>
          <w:sz w:val="28"/>
          <w:szCs w:val="28"/>
        </w:rPr>
      </w:pPr>
      <w:r w:rsidRPr="005A7F75">
        <w:rPr>
          <w:sz w:val="28"/>
          <w:szCs w:val="28"/>
        </w:rPr>
        <w:t xml:space="preserve"> </w:t>
      </w:r>
    </w:p>
    <w:p w:rsidR="00C26CD7" w:rsidRPr="005A7F75" w:rsidRDefault="00281783" w:rsidP="00CB34D3">
      <w:pPr>
        <w:ind w:left="4920" w:firstLine="1440"/>
        <w:rPr>
          <w:sz w:val="28"/>
          <w:szCs w:val="28"/>
        </w:rPr>
      </w:pPr>
      <w:r w:rsidRPr="005A7F75">
        <w:rPr>
          <w:sz w:val="28"/>
          <w:szCs w:val="28"/>
        </w:rPr>
        <w:t>Р</w:t>
      </w:r>
      <w:r w:rsidR="00DC6F60" w:rsidRPr="005A7F75">
        <w:rPr>
          <w:sz w:val="28"/>
          <w:szCs w:val="28"/>
        </w:rPr>
        <w:t>уководител</w:t>
      </w:r>
      <w:r w:rsidRPr="005A7F75">
        <w:rPr>
          <w:sz w:val="28"/>
          <w:szCs w:val="28"/>
        </w:rPr>
        <w:t>ю</w:t>
      </w:r>
    </w:p>
    <w:p w:rsidR="00DC6F60" w:rsidRPr="005A7F75" w:rsidRDefault="0062576E" w:rsidP="00CB34D3">
      <w:pPr>
        <w:ind w:left="4920" w:firstLine="1440"/>
        <w:rPr>
          <w:sz w:val="28"/>
          <w:szCs w:val="28"/>
        </w:rPr>
      </w:pPr>
      <w:r w:rsidRPr="005A7F75">
        <w:rPr>
          <w:sz w:val="28"/>
          <w:szCs w:val="28"/>
        </w:rPr>
        <w:t>Амурского</w:t>
      </w:r>
      <w:r w:rsidR="00DC6F60" w:rsidRPr="005A7F75">
        <w:rPr>
          <w:sz w:val="28"/>
          <w:szCs w:val="28"/>
        </w:rPr>
        <w:t xml:space="preserve"> БВУ</w:t>
      </w:r>
    </w:p>
    <w:p w:rsidR="009F18A2" w:rsidRPr="005A7F75" w:rsidRDefault="0062576E" w:rsidP="00CB34D3">
      <w:pPr>
        <w:ind w:left="4920" w:firstLine="1440"/>
        <w:rPr>
          <w:sz w:val="28"/>
          <w:szCs w:val="28"/>
        </w:rPr>
      </w:pPr>
      <w:r w:rsidRPr="005A7F75">
        <w:rPr>
          <w:sz w:val="28"/>
          <w:szCs w:val="28"/>
        </w:rPr>
        <w:t>А</w:t>
      </w:r>
      <w:r w:rsidR="00281783" w:rsidRPr="005A7F75">
        <w:rPr>
          <w:sz w:val="28"/>
          <w:szCs w:val="28"/>
        </w:rPr>
        <w:t xml:space="preserve">. </w:t>
      </w:r>
      <w:r w:rsidRPr="005A7F75">
        <w:rPr>
          <w:sz w:val="28"/>
          <w:szCs w:val="28"/>
        </w:rPr>
        <w:t>В</w:t>
      </w:r>
      <w:r w:rsidR="00281783" w:rsidRPr="005A7F75">
        <w:rPr>
          <w:sz w:val="28"/>
          <w:szCs w:val="28"/>
        </w:rPr>
        <w:t xml:space="preserve">. </w:t>
      </w:r>
      <w:r w:rsidRPr="005A7F75">
        <w:rPr>
          <w:sz w:val="28"/>
          <w:szCs w:val="28"/>
        </w:rPr>
        <w:t>Макарову</w:t>
      </w:r>
    </w:p>
    <w:p w:rsidR="00C26CD7" w:rsidRPr="005A7F75" w:rsidRDefault="00C26CD7" w:rsidP="00C26CD7">
      <w:pPr>
        <w:jc w:val="center"/>
        <w:rPr>
          <w:sz w:val="28"/>
          <w:szCs w:val="28"/>
        </w:rPr>
      </w:pPr>
    </w:p>
    <w:p w:rsidR="00E25531" w:rsidRPr="005A7F75" w:rsidRDefault="00A64EC2" w:rsidP="00CB4551">
      <w:pPr>
        <w:ind w:firstLine="72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1. Изучив документацию о</w:t>
      </w:r>
      <w:r w:rsidR="00DC6F60" w:rsidRPr="005A7F75">
        <w:rPr>
          <w:sz w:val="28"/>
          <w:szCs w:val="28"/>
        </w:rPr>
        <w:t>б</w:t>
      </w:r>
      <w:r w:rsidR="00E25531" w:rsidRPr="005A7F75">
        <w:rPr>
          <w:sz w:val="28"/>
          <w:szCs w:val="28"/>
        </w:rPr>
        <w:t xml:space="preserve"> аукцион</w:t>
      </w:r>
      <w:r w:rsidR="00DC6F60" w:rsidRPr="005A7F75">
        <w:rPr>
          <w:sz w:val="28"/>
          <w:szCs w:val="28"/>
        </w:rPr>
        <w:t>е на</w:t>
      </w:r>
      <w:r w:rsidR="00E25531" w:rsidRPr="005A7F75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>прав</w:t>
      </w:r>
      <w:r w:rsidR="00DC6F60" w:rsidRPr="005A7F75">
        <w:rPr>
          <w:sz w:val="28"/>
          <w:szCs w:val="28"/>
        </w:rPr>
        <w:t>о</w:t>
      </w:r>
      <w:r w:rsidRPr="005A7F75">
        <w:rPr>
          <w:sz w:val="28"/>
          <w:szCs w:val="28"/>
        </w:rPr>
        <w:t xml:space="preserve"> заключени</w:t>
      </w:r>
      <w:r w:rsidR="00DC6F60" w:rsidRPr="005A7F75">
        <w:rPr>
          <w:sz w:val="28"/>
          <w:szCs w:val="28"/>
        </w:rPr>
        <w:t>я</w:t>
      </w:r>
      <w:r w:rsidRPr="005A7F75">
        <w:rPr>
          <w:sz w:val="28"/>
          <w:szCs w:val="28"/>
        </w:rPr>
        <w:t xml:space="preserve"> </w:t>
      </w:r>
      <w:r w:rsidR="00E25531" w:rsidRPr="005A7F75">
        <w:rPr>
          <w:sz w:val="28"/>
          <w:szCs w:val="28"/>
        </w:rPr>
        <w:t>договора водопользования</w:t>
      </w:r>
      <w:r w:rsidRPr="005A7F75">
        <w:rPr>
          <w:sz w:val="28"/>
          <w:szCs w:val="28"/>
        </w:rPr>
        <w:t>, а также применимые к данному аукциону законодательство и нормативн</w:t>
      </w:r>
      <w:r w:rsidR="00B60148" w:rsidRPr="005A7F75">
        <w:rPr>
          <w:sz w:val="28"/>
          <w:szCs w:val="28"/>
        </w:rPr>
        <w:t xml:space="preserve">ые </w:t>
      </w:r>
      <w:r w:rsidRPr="005A7F75">
        <w:rPr>
          <w:sz w:val="28"/>
          <w:szCs w:val="28"/>
        </w:rPr>
        <w:t>правовые акты</w:t>
      </w:r>
    </w:p>
    <w:p w:rsidR="00E25531" w:rsidRPr="005A7F75" w:rsidRDefault="00E25531" w:rsidP="00E25531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25531" w:rsidRPr="00B9021B" w:rsidRDefault="00E25531" w:rsidP="00E25531">
      <w:pPr>
        <w:jc w:val="center"/>
        <w:rPr>
          <w:i/>
          <w:sz w:val="20"/>
          <w:szCs w:val="20"/>
        </w:rPr>
      </w:pPr>
      <w:r w:rsidRPr="00B9021B">
        <w:rPr>
          <w:i/>
          <w:sz w:val="20"/>
          <w:szCs w:val="20"/>
        </w:rPr>
        <w:t>(наименование Заявителя</w:t>
      </w:r>
      <w:r w:rsidR="00DC6F60" w:rsidRPr="00B9021B">
        <w:rPr>
          <w:i/>
          <w:sz w:val="20"/>
          <w:szCs w:val="20"/>
        </w:rPr>
        <w:t>)</w:t>
      </w:r>
    </w:p>
    <w:p w:rsidR="00E25531" w:rsidRPr="005A7F75" w:rsidRDefault="00E25531" w:rsidP="006F1856">
      <w:pPr>
        <w:rPr>
          <w:sz w:val="28"/>
          <w:szCs w:val="28"/>
        </w:rPr>
      </w:pPr>
      <w:r w:rsidRPr="005A7F75">
        <w:rPr>
          <w:sz w:val="28"/>
          <w:szCs w:val="28"/>
        </w:rPr>
        <w:t>в лице, _____________________________________________________________</w:t>
      </w:r>
    </w:p>
    <w:p w:rsidR="00E25531" w:rsidRPr="00B9021B" w:rsidRDefault="00E25531" w:rsidP="00B60148">
      <w:pPr>
        <w:jc w:val="center"/>
        <w:rPr>
          <w:i/>
          <w:sz w:val="20"/>
          <w:szCs w:val="20"/>
        </w:rPr>
      </w:pPr>
      <w:r w:rsidRPr="00B9021B">
        <w:rPr>
          <w:i/>
          <w:sz w:val="20"/>
          <w:szCs w:val="20"/>
        </w:rPr>
        <w:t>(</w:t>
      </w:r>
      <w:r w:rsidR="006C031F" w:rsidRPr="00B9021B">
        <w:rPr>
          <w:i/>
          <w:sz w:val="20"/>
          <w:szCs w:val="20"/>
        </w:rPr>
        <w:t>наименование должности</w:t>
      </w:r>
      <w:r w:rsidR="00DC6F60" w:rsidRPr="00B9021B">
        <w:rPr>
          <w:i/>
          <w:sz w:val="20"/>
          <w:szCs w:val="20"/>
        </w:rPr>
        <w:t xml:space="preserve"> руководителя и его</w:t>
      </w:r>
      <w:r w:rsidR="006C031F" w:rsidRPr="00B9021B">
        <w:rPr>
          <w:i/>
          <w:sz w:val="20"/>
          <w:szCs w:val="20"/>
        </w:rPr>
        <w:t xml:space="preserve"> Ф.И.О. </w:t>
      </w:r>
      <w:r w:rsidR="00DC6F60" w:rsidRPr="00B9021B">
        <w:rPr>
          <w:i/>
          <w:sz w:val="20"/>
          <w:szCs w:val="20"/>
        </w:rPr>
        <w:t xml:space="preserve">или его доверенного </w:t>
      </w:r>
      <w:r w:rsidR="00B60148" w:rsidRPr="00B9021B">
        <w:rPr>
          <w:i/>
          <w:sz w:val="20"/>
          <w:szCs w:val="20"/>
        </w:rPr>
        <w:t>л</w:t>
      </w:r>
      <w:r w:rsidR="00DC6F60" w:rsidRPr="00B9021B">
        <w:rPr>
          <w:i/>
          <w:sz w:val="20"/>
          <w:szCs w:val="20"/>
        </w:rPr>
        <w:t>ица</w:t>
      </w:r>
      <w:r w:rsidR="006C031F" w:rsidRPr="00B9021B">
        <w:rPr>
          <w:i/>
          <w:sz w:val="20"/>
          <w:szCs w:val="20"/>
        </w:rPr>
        <w:t>)</w:t>
      </w:r>
    </w:p>
    <w:p w:rsidR="00A64EC2" w:rsidRPr="005A7F75" w:rsidRDefault="00DC6F60" w:rsidP="00CB4551">
      <w:pPr>
        <w:ind w:right="-104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заявля</w:t>
      </w:r>
      <w:r w:rsidR="00A64EC2" w:rsidRPr="005A7F75">
        <w:rPr>
          <w:sz w:val="28"/>
          <w:szCs w:val="28"/>
        </w:rPr>
        <w:t>ет о согласии участвовать в аукционе на условиях, установленных в указанных выше документах, направляет настоящую заявку</w:t>
      </w:r>
      <w:r w:rsidRPr="005A7F75">
        <w:rPr>
          <w:sz w:val="28"/>
          <w:szCs w:val="28"/>
        </w:rPr>
        <w:t xml:space="preserve">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047D46" w:rsidRPr="005A7F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  <w:tr w:rsidR="00047D46" w:rsidRPr="005A7F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  <w:tr w:rsidR="00047D46" w:rsidRPr="005A7F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  <w:tr w:rsidR="00047D46" w:rsidRPr="005A7F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  <w:r w:rsidRPr="005A7F75">
              <w:rPr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6" w:rsidRPr="005A7F75" w:rsidRDefault="00047D46" w:rsidP="000053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047D46" w:rsidRPr="005A7F75" w:rsidRDefault="00047D46" w:rsidP="00047D46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line="322" w:lineRule="exact"/>
        <w:ind w:left="360" w:right="187"/>
        <w:rPr>
          <w:b/>
          <w:bCs/>
          <w:kern w:val="28"/>
          <w:sz w:val="28"/>
          <w:szCs w:val="28"/>
        </w:rPr>
      </w:pPr>
      <w:r w:rsidRPr="005A7F75">
        <w:rPr>
          <w:b/>
          <w:bCs/>
          <w:kern w:val="28"/>
          <w:sz w:val="28"/>
          <w:szCs w:val="28"/>
        </w:rPr>
        <w:t>Приложения.*</w:t>
      </w:r>
    </w:p>
    <w:p w:rsidR="00047D46" w:rsidRPr="005A7F75" w:rsidRDefault="00047D46" w:rsidP="00047D46">
      <w:pPr>
        <w:spacing w:before="240"/>
        <w:rPr>
          <w:sz w:val="28"/>
          <w:szCs w:val="28"/>
        </w:rPr>
      </w:pPr>
      <w:r w:rsidRPr="005A7F75">
        <w:rPr>
          <w:sz w:val="28"/>
          <w:szCs w:val="28"/>
        </w:rPr>
        <w:t>Заявитель ______________  ___________________________________________</w:t>
      </w:r>
    </w:p>
    <w:p w:rsidR="00047D46" w:rsidRPr="00B9021B" w:rsidRDefault="00047D46" w:rsidP="00047D46">
      <w:pPr>
        <w:jc w:val="center"/>
        <w:rPr>
          <w:i/>
          <w:sz w:val="20"/>
          <w:szCs w:val="20"/>
        </w:rPr>
      </w:pPr>
      <w:r w:rsidRPr="00B9021B">
        <w:rPr>
          <w:i/>
          <w:sz w:val="20"/>
          <w:szCs w:val="20"/>
        </w:rPr>
        <w:t>(подпись)</w:t>
      </w:r>
      <w:r w:rsidRPr="00B9021B">
        <w:rPr>
          <w:i/>
          <w:sz w:val="20"/>
          <w:szCs w:val="20"/>
          <w:lang w:val="en-US"/>
        </w:rPr>
        <w:tab/>
      </w:r>
      <w:r w:rsidRPr="00B9021B">
        <w:rPr>
          <w:i/>
          <w:sz w:val="20"/>
          <w:szCs w:val="20"/>
          <w:lang w:val="en-US"/>
        </w:rPr>
        <w:tab/>
      </w:r>
      <w:r w:rsidRPr="00B9021B">
        <w:rPr>
          <w:i/>
          <w:sz w:val="20"/>
          <w:szCs w:val="20"/>
        </w:rPr>
        <w:tab/>
        <w:t>(расшифровка подписи)</w:t>
      </w:r>
    </w:p>
    <w:p w:rsidR="00047D46" w:rsidRPr="00B9021B" w:rsidRDefault="00047D46" w:rsidP="00047D46">
      <w:pPr>
        <w:spacing w:before="60"/>
        <w:ind w:firstLine="4706"/>
        <w:rPr>
          <w:sz w:val="20"/>
          <w:szCs w:val="20"/>
        </w:rPr>
      </w:pPr>
      <w:r w:rsidRPr="00B9021B">
        <w:rPr>
          <w:sz w:val="20"/>
          <w:szCs w:val="20"/>
        </w:rPr>
        <w:t>М.П.</w:t>
      </w:r>
      <w:r w:rsidRPr="00B9021B">
        <w:rPr>
          <w:sz w:val="20"/>
          <w:szCs w:val="20"/>
        </w:rPr>
        <w:br/>
        <w:t>* К заявке на участие в аукционе прикладываются:</w:t>
      </w:r>
    </w:p>
    <w:p w:rsidR="00047D46" w:rsidRPr="00B9021B" w:rsidRDefault="00047D46" w:rsidP="00B6014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0"/>
          <w:szCs w:val="20"/>
        </w:rPr>
      </w:pPr>
      <w:r w:rsidRPr="00B9021B">
        <w:rPr>
          <w:bCs/>
          <w:kern w:val="28"/>
          <w:sz w:val="20"/>
          <w:szCs w:val="20"/>
        </w:rPr>
        <w:t xml:space="preserve">1. </w:t>
      </w:r>
      <w:proofErr w:type="gramStart"/>
      <w:r w:rsidRPr="00B9021B">
        <w:rPr>
          <w:bCs/>
          <w:kern w:val="28"/>
          <w:sz w:val="20"/>
          <w:szCs w:val="20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лиц,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047D46" w:rsidRPr="00B9021B" w:rsidRDefault="00047D46" w:rsidP="00B6014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0"/>
          <w:szCs w:val="20"/>
        </w:rPr>
      </w:pPr>
      <w:r w:rsidRPr="00B9021B">
        <w:rPr>
          <w:bCs/>
          <w:kern w:val="28"/>
          <w:sz w:val="20"/>
          <w:szCs w:val="20"/>
        </w:rPr>
        <w:t>2.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выписку из Единого государственного реестра индивидуальных предпринимателей.</w:t>
      </w:r>
    </w:p>
    <w:p w:rsidR="001300E9" w:rsidRPr="00B9021B" w:rsidRDefault="00047D46" w:rsidP="00B90BF7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0"/>
          <w:szCs w:val="20"/>
        </w:rPr>
      </w:pPr>
      <w:r w:rsidRPr="00B9021B">
        <w:rPr>
          <w:bCs/>
          <w:kern w:val="28"/>
          <w:sz w:val="20"/>
          <w:szCs w:val="20"/>
        </w:rPr>
        <w:t>3. Документ, подтверждающий полномочия лица на осуществление действий от имени заявителя (в случае необходимости).</w:t>
      </w:r>
    </w:p>
    <w:p w:rsidR="00810A31" w:rsidRDefault="00047D46" w:rsidP="00B90BF7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8"/>
          <w:szCs w:val="28"/>
        </w:rPr>
      </w:pPr>
      <w:r w:rsidRPr="00B9021B">
        <w:rPr>
          <w:bCs/>
          <w:kern w:val="28"/>
          <w:sz w:val="20"/>
          <w:szCs w:val="20"/>
        </w:rPr>
        <w:t>4. Опись представленных документов, подписанная заявителем.</w:t>
      </w:r>
      <w:bookmarkStart w:id="0" w:name="_Toc119988608"/>
      <w:bookmarkStart w:id="1" w:name="_Toc178997726"/>
    </w:p>
    <w:p w:rsidR="00810A31" w:rsidRPr="00072E81" w:rsidRDefault="00810A31" w:rsidP="00810A31">
      <w:pPr>
        <w:tabs>
          <w:tab w:val="left" w:pos="8130"/>
        </w:tabs>
        <w:jc w:val="right"/>
      </w:pPr>
      <w:r w:rsidRPr="00072E81">
        <w:lastRenderedPageBreak/>
        <w:t>Приложение 2</w:t>
      </w:r>
    </w:p>
    <w:p w:rsidR="00810A31" w:rsidRPr="00072E81" w:rsidRDefault="00810A31" w:rsidP="00810A31">
      <w:pPr>
        <w:jc w:val="right"/>
      </w:pPr>
      <w:r w:rsidRPr="00072E81">
        <w:t>к аукционной документации</w:t>
      </w:r>
    </w:p>
    <w:p w:rsidR="00810A31" w:rsidRDefault="00810A31" w:rsidP="00B90BF7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8"/>
          <w:szCs w:val="28"/>
        </w:rPr>
      </w:pPr>
    </w:p>
    <w:p w:rsidR="00810A31" w:rsidRDefault="00810A31" w:rsidP="00B90BF7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8"/>
          <w:szCs w:val="28"/>
        </w:rPr>
      </w:pPr>
    </w:p>
    <w:p w:rsidR="00810A31" w:rsidRPr="005A7F75" w:rsidRDefault="00810A31" w:rsidP="00B90BF7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ind w:right="18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ПРОЕКТ</w:t>
      </w:r>
    </w:p>
    <w:bookmarkEnd w:id="0"/>
    <w:bookmarkEnd w:id="1"/>
    <w:p w:rsidR="008E0989" w:rsidRPr="005A7F75" w:rsidRDefault="008E0989" w:rsidP="008E0989">
      <w:pPr>
        <w:jc w:val="center"/>
        <w:rPr>
          <w:rFonts w:eastAsia="Lucida Sans Unicode"/>
          <w:b/>
          <w:bCs/>
          <w:sz w:val="28"/>
          <w:szCs w:val="28"/>
        </w:rPr>
      </w:pPr>
      <w:r w:rsidRPr="005A7F75">
        <w:rPr>
          <w:rFonts w:eastAsia="Lucida Sans Unicode"/>
          <w:b/>
          <w:bCs/>
          <w:sz w:val="28"/>
          <w:szCs w:val="28"/>
        </w:rPr>
        <w:t xml:space="preserve">ДОГОВОР  ВОДОПОЛЬЗОВАНИЯ </w:t>
      </w:r>
    </w:p>
    <w:p w:rsidR="008A4E5E" w:rsidRPr="005A7F75" w:rsidRDefault="008A4E5E" w:rsidP="008A4E5E">
      <w:pPr>
        <w:jc w:val="center"/>
        <w:rPr>
          <w:rFonts w:eastAsia="Lucida Sans Unicode"/>
          <w:sz w:val="28"/>
          <w:szCs w:val="28"/>
        </w:rPr>
      </w:pPr>
    </w:p>
    <w:p w:rsidR="008A4E5E" w:rsidRPr="005A7F75" w:rsidRDefault="008A4E5E" w:rsidP="008A4E5E">
      <w:pPr>
        <w:jc w:val="center"/>
        <w:rPr>
          <w:rFonts w:eastAsia="Lucida Sans Unicode"/>
          <w:sz w:val="28"/>
          <w:szCs w:val="28"/>
        </w:rPr>
      </w:pPr>
      <w:r w:rsidRPr="005A7F75">
        <w:rPr>
          <w:rFonts w:eastAsia="Lucida Sans Unicode"/>
          <w:sz w:val="28"/>
          <w:szCs w:val="28"/>
        </w:rPr>
        <w:t>№______________________________________</w:t>
      </w:r>
    </w:p>
    <w:p w:rsidR="008E0989" w:rsidRPr="005A7F75" w:rsidRDefault="008E0989" w:rsidP="008E0989">
      <w:pPr>
        <w:jc w:val="both"/>
        <w:rPr>
          <w:rFonts w:eastAsia="Lucida Sans Unicode"/>
          <w:b/>
          <w:bCs/>
          <w:sz w:val="28"/>
          <w:szCs w:val="28"/>
        </w:rPr>
      </w:pPr>
    </w:p>
    <w:p w:rsidR="008E0989" w:rsidRPr="005A7F75" w:rsidRDefault="008E0989" w:rsidP="008E0989">
      <w:pPr>
        <w:jc w:val="both"/>
        <w:rPr>
          <w:rFonts w:eastAsia="Lucida Sans Unicode"/>
          <w:sz w:val="28"/>
          <w:szCs w:val="28"/>
        </w:rPr>
      </w:pPr>
      <w:r w:rsidRPr="005A7F75">
        <w:rPr>
          <w:rFonts w:eastAsia="Lucida Sans Unicode"/>
          <w:sz w:val="28"/>
          <w:szCs w:val="28"/>
        </w:rPr>
        <w:t xml:space="preserve"> </w:t>
      </w:r>
      <w:r w:rsidR="008A4E5E" w:rsidRPr="005A7F75">
        <w:rPr>
          <w:rFonts w:eastAsia="Lucida Sans Unicode"/>
          <w:sz w:val="28"/>
          <w:szCs w:val="28"/>
        </w:rPr>
        <w:t xml:space="preserve">г. </w:t>
      </w:r>
      <w:r w:rsidR="00A211AA" w:rsidRPr="005A7F75">
        <w:rPr>
          <w:rFonts w:eastAsia="Lucida Sans Unicode"/>
          <w:sz w:val="28"/>
          <w:szCs w:val="28"/>
        </w:rPr>
        <w:t>Хабаровск</w:t>
      </w:r>
      <w:r w:rsidR="008A4E5E" w:rsidRPr="005A7F75">
        <w:rPr>
          <w:rFonts w:eastAsia="Lucida Sans Unicode"/>
          <w:sz w:val="28"/>
          <w:szCs w:val="28"/>
        </w:rPr>
        <w:t xml:space="preserve">                                                                     </w:t>
      </w:r>
      <w:r w:rsidRPr="005A7F75">
        <w:rPr>
          <w:rFonts w:eastAsia="Lucida Sans Unicode"/>
          <w:bCs/>
          <w:sz w:val="28"/>
          <w:szCs w:val="28"/>
        </w:rPr>
        <w:t>«___»____________</w:t>
      </w:r>
      <w:r w:rsidRPr="005A7F75">
        <w:rPr>
          <w:rFonts w:eastAsia="Lucida Sans Unicode"/>
          <w:sz w:val="28"/>
          <w:szCs w:val="28"/>
        </w:rPr>
        <w:t>20</w:t>
      </w:r>
      <w:r w:rsidR="00300D63" w:rsidRPr="005A7F75">
        <w:rPr>
          <w:rFonts w:eastAsia="Lucida Sans Unicode"/>
          <w:sz w:val="28"/>
          <w:szCs w:val="28"/>
        </w:rPr>
        <w:t>10</w:t>
      </w:r>
      <w:r w:rsidRPr="005A7F75">
        <w:rPr>
          <w:rFonts w:eastAsia="Lucida Sans Unicode"/>
          <w:sz w:val="28"/>
          <w:szCs w:val="28"/>
        </w:rPr>
        <w:t xml:space="preserve"> г</w:t>
      </w:r>
      <w:r w:rsidR="008A4E5E" w:rsidRPr="005A7F75">
        <w:rPr>
          <w:rFonts w:eastAsia="Lucida Sans Unicode"/>
          <w:sz w:val="28"/>
          <w:szCs w:val="28"/>
        </w:rPr>
        <w:t>.</w:t>
      </w:r>
      <w:r w:rsidRPr="005A7F75">
        <w:rPr>
          <w:rFonts w:eastAsia="Lucida Sans Unicode"/>
          <w:sz w:val="28"/>
          <w:szCs w:val="28"/>
        </w:rPr>
        <w:t xml:space="preserve">  </w:t>
      </w:r>
    </w:p>
    <w:p w:rsidR="008E0989" w:rsidRPr="005A7F75" w:rsidRDefault="008E0989" w:rsidP="008E0989">
      <w:pPr>
        <w:jc w:val="both"/>
        <w:rPr>
          <w:rFonts w:eastAsia="Lucida Sans Unicode"/>
          <w:sz w:val="28"/>
          <w:szCs w:val="28"/>
        </w:rPr>
      </w:pPr>
    </w:p>
    <w:p w:rsidR="00150A0E" w:rsidRPr="007B02DB" w:rsidRDefault="008E0989" w:rsidP="00E676BE">
      <w:pPr>
        <w:jc w:val="both"/>
        <w:rPr>
          <w:color w:val="000000"/>
          <w:sz w:val="28"/>
          <w:szCs w:val="28"/>
        </w:rPr>
      </w:pPr>
      <w:r w:rsidRPr="005A7F75">
        <w:rPr>
          <w:rFonts w:eastAsia="Lucida Sans Unicode"/>
          <w:sz w:val="28"/>
          <w:szCs w:val="28"/>
        </w:rPr>
        <w:t xml:space="preserve">    </w:t>
      </w:r>
      <w:r w:rsidRPr="005A7F75">
        <w:rPr>
          <w:sz w:val="28"/>
          <w:szCs w:val="28"/>
        </w:rPr>
        <w:tab/>
      </w:r>
      <w:r w:rsidR="008A4E5E" w:rsidRPr="005A7F75">
        <w:rPr>
          <w:color w:val="000000"/>
          <w:sz w:val="28"/>
          <w:szCs w:val="28"/>
        </w:rPr>
        <w:t xml:space="preserve">Амурское бассейновое водное управление Федерального агентства водных ресурсов (Амурское БВУ) в лице  </w:t>
      </w:r>
      <w:r w:rsidR="00150A0E">
        <w:rPr>
          <w:color w:val="000000"/>
          <w:sz w:val="28"/>
          <w:szCs w:val="28"/>
        </w:rPr>
        <w:t xml:space="preserve">ВРИО </w:t>
      </w:r>
      <w:r w:rsidR="00150A0E" w:rsidRPr="007B02DB">
        <w:rPr>
          <w:color w:val="000000"/>
          <w:sz w:val="28"/>
          <w:szCs w:val="28"/>
        </w:rPr>
        <w:t xml:space="preserve">заместителя руководителя  - начальника отдела водных ресурсов Амурского БВУ по Приморскому краю </w:t>
      </w:r>
      <w:r w:rsidR="00150A0E">
        <w:rPr>
          <w:color w:val="000000"/>
          <w:sz w:val="28"/>
          <w:szCs w:val="28"/>
        </w:rPr>
        <w:t>Щегловой Татьяны Васильевны, действующе</w:t>
      </w:r>
      <w:r w:rsidR="008A6831">
        <w:rPr>
          <w:color w:val="000000"/>
          <w:sz w:val="28"/>
          <w:szCs w:val="28"/>
        </w:rPr>
        <w:t>го</w:t>
      </w:r>
      <w:r w:rsidR="00150A0E" w:rsidRPr="007B02DB">
        <w:rPr>
          <w:color w:val="000000"/>
          <w:sz w:val="28"/>
          <w:szCs w:val="28"/>
        </w:rPr>
        <w:t xml:space="preserve"> на основании </w:t>
      </w:r>
      <w:r w:rsidR="00150A0E">
        <w:rPr>
          <w:color w:val="000000"/>
          <w:sz w:val="28"/>
          <w:szCs w:val="28"/>
        </w:rPr>
        <w:t xml:space="preserve">приказа </w:t>
      </w:r>
      <w:r w:rsidR="00150A0E" w:rsidRPr="00561C80">
        <w:rPr>
          <w:sz w:val="28"/>
          <w:szCs w:val="28"/>
        </w:rPr>
        <w:t xml:space="preserve">Амурского БВУ от </w:t>
      </w:r>
      <w:r w:rsidR="00150A0E">
        <w:rPr>
          <w:sz w:val="28"/>
          <w:szCs w:val="28"/>
        </w:rPr>
        <w:t>26</w:t>
      </w:r>
      <w:r w:rsidR="00150A0E" w:rsidRPr="00561C80">
        <w:rPr>
          <w:sz w:val="28"/>
          <w:szCs w:val="28"/>
        </w:rPr>
        <w:t>.</w:t>
      </w:r>
      <w:r w:rsidR="00150A0E">
        <w:rPr>
          <w:sz w:val="28"/>
          <w:szCs w:val="28"/>
        </w:rPr>
        <w:t>09</w:t>
      </w:r>
      <w:r w:rsidR="00150A0E" w:rsidRPr="00561C80">
        <w:rPr>
          <w:sz w:val="28"/>
          <w:szCs w:val="28"/>
        </w:rPr>
        <w:t>.20</w:t>
      </w:r>
      <w:r w:rsidR="00150A0E">
        <w:rPr>
          <w:sz w:val="28"/>
          <w:szCs w:val="28"/>
        </w:rPr>
        <w:t>11</w:t>
      </w:r>
      <w:r w:rsidR="00150A0E" w:rsidRPr="00561C80">
        <w:rPr>
          <w:sz w:val="28"/>
          <w:szCs w:val="28"/>
        </w:rPr>
        <w:t xml:space="preserve"> № 05-0</w:t>
      </w:r>
      <w:r w:rsidR="00150A0E">
        <w:rPr>
          <w:sz w:val="28"/>
          <w:szCs w:val="28"/>
        </w:rPr>
        <w:t>8</w:t>
      </w:r>
      <w:r w:rsidR="00150A0E" w:rsidRPr="00561C80">
        <w:rPr>
          <w:sz w:val="28"/>
          <w:szCs w:val="28"/>
        </w:rPr>
        <w:t>/</w:t>
      </w:r>
      <w:r w:rsidR="00150A0E">
        <w:rPr>
          <w:sz w:val="28"/>
          <w:szCs w:val="28"/>
        </w:rPr>
        <w:t xml:space="preserve">134 «О назначении временно </w:t>
      </w:r>
      <w:proofErr w:type="gramStart"/>
      <w:r w:rsidR="00150A0E">
        <w:rPr>
          <w:sz w:val="28"/>
          <w:szCs w:val="28"/>
        </w:rPr>
        <w:t>исполняющим</w:t>
      </w:r>
      <w:proofErr w:type="gramEnd"/>
      <w:r w:rsidR="00150A0E">
        <w:rPr>
          <w:sz w:val="28"/>
          <w:szCs w:val="28"/>
        </w:rPr>
        <w:t xml:space="preserve"> обязанности начальника отдела»</w:t>
      </w:r>
      <w:r w:rsidR="008A4E5E" w:rsidRPr="005A7F75">
        <w:rPr>
          <w:color w:val="000000"/>
          <w:sz w:val="28"/>
          <w:szCs w:val="28"/>
        </w:rPr>
        <w:t xml:space="preserve">, </w:t>
      </w:r>
      <w:r w:rsidR="00150A0E" w:rsidRPr="007B02DB">
        <w:rPr>
          <w:color w:val="000000"/>
          <w:sz w:val="28"/>
          <w:szCs w:val="28"/>
        </w:rPr>
        <w:t xml:space="preserve">именуемый далее </w:t>
      </w:r>
      <w:r w:rsidR="00150A0E" w:rsidRPr="007B02DB">
        <w:rPr>
          <w:b/>
          <w:color w:val="000000"/>
          <w:sz w:val="28"/>
          <w:szCs w:val="28"/>
        </w:rPr>
        <w:t>Уполномоченный орган</w:t>
      </w:r>
      <w:r w:rsidR="00150A0E" w:rsidRPr="007B02DB">
        <w:rPr>
          <w:color w:val="000000"/>
          <w:sz w:val="28"/>
          <w:szCs w:val="28"/>
        </w:rPr>
        <w:t xml:space="preserve">, и </w:t>
      </w:r>
    </w:p>
    <w:p w:rsidR="00150A0E" w:rsidRPr="007B02DB" w:rsidRDefault="00150A0E" w:rsidP="00150A0E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7B02DB">
        <w:rPr>
          <w:color w:val="000000"/>
          <w:sz w:val="28"/>
          <w:szCs w:val="28"/>
        </w:rPr>
        <w:t xml:space="preserve"> </w:t>
      </w:r>
      <w:proofErr w:type="gramStart"/>
      <w:r w:rsidRPr="007B02DB">
        <w:rPr>
          <w:color w:val="000000"/>
          <w:sz w:val="28"/>
          <w:szCs w:val="28"/>
        </w:rPr>
        <w:t>______________________,</w:t>
      </w:r>
      <w:r w:rsidRPr="007B02DB">
        <w:rPr>
          <w:iCs/>
          <w:color w:val="000000"/>
          <w:sz w:val="28"/>
          <w:szCs w:val="28"/>
        </w:rPr>
        <w:t xml:space="preserve"> в лице – ______________________, действующего на основании ____________, именуемое в дальнейшем </w:t>
      </w:r>
      <w:r w:rsidRPr="007B02DB">
        <w:rPr>
          <w:b/>
          <w:iCs/>
          <w:color w:val="000000"/>
          <w:sz w:val="28"/>
          <w:szCs w:val="28"/>
        </w:rPr>
        <w:t>«Водопользователь»</w:t>
      </w:r>
      <w:r w:rsidRPr="007B02DB">
        <w:rPr>
          <w:iCs/>
          <w:color w:val="000000"/>
          <w:sz w:val="28"/>
          <w:szCs w:val="28"/>
        </w:rPr>
        <w:t xml:space="preserve">, </w:t>
      </w:r>
      <w:proofErr w:type="gramEnd"/>
    </w:p>
    <w:p w:rsidR="00150A0E" w:rsidRPr="007B02DB" w:rsidRDefault="00150A0E" w:rsidP="00150A0E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7B02DB">
        <w:rPr>
          <w:color w:val="000000"/>
          <w:sz w:val="28"/>
          <w:szCs w:val="28"/>
        </w:rPr>
        <w:t xml:space="preserve">далее </w:t>
      </w:r>
      <w:proofErr w:type="gramStart"/>
      <w:r w:rsidRPr="007B02DB">
        <w:rPr>
          <w:color w:val="000000"/>
          <w:sz w:val="28"/>
          <w:szCs w:val="28"/>
        </w:rPr>
        <w:t>именуемые</w:t>
      </w:r>
      <w:proofErr w:type="gramEnd"/>
      <w:r w:rsidRPr="007B02DB">
        <w:rPr>
          <w:color w:val="000000"/>
          <w:sz w:val="28"/>
          <w:szCs w:val="28"/>
        </w:rPr>
        <w:t xml:space="preserve"> также </w:t>
      </w:r>
      <w:r w:rsidRPr="007B02DB">
        <w:rPr>
          <w:b/>
          <w:color w:val="000000"/>
          <w:sz w:val="28"/>
          <w:szCs w:val="28"/>
        </w:rPr>
        <w:t>Сторонами</w:t>
      </w:r>
      <w:r w:rsidRPr="007B02DB">
        <w:rPr>
          <w:color w:val="000000"/>
          <w:sz w:val="28"/>
          <w:szCs w:val="28"/>
        </w:rPr>
        <w:t>, заключили настоящий Договор о нижеследующем.</w:t>
      </w:r>
    </w:p>
    <w:p w:rsidR="008E0989" w:rsidRPr="005A7F75" w:rsidRDefault="008E0989" w:rsidP="008E0989">
      <w:pPr>
        <w:jc w:val="both"/>
        <w:rPr>
          <w:rFonts w:eastAsia="Lucida Sans Unicode"/>
          <w:sz w:val="28"/>
          <w:szCs w:val="28"/>
        </w:rPr>
      </w:pPr>
    </w:p>
    <w:p w:rsidR="008E0989" w:rsidRPr="005A7F75" w:rsidRDefault="008E0989" w:rsidP="008E0989">
      <w:pPr>
        <w:tabs>
          <w:tab w:val="left" w:pos="9072"/>
        </w:tabs>
        <w:spacing w:line="240" w:lineRule="atLeast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5A7F75">
          <w:rPr>
            <w:b/>
            <w:color w:val="000000"/>
            <w:sz w:val="28"/>
            <w:szCs w:val="28"/>
            <w:lang w:val="en-US"/>
          </w:rPr>
          <w:t>I</w:t>
        </w:r>
        <w:r w:rsidRPr="005A7F75">
          <w:rPr>
            <w:b/>
            <w:color w:val="000000"/>
            <w:sz w:val="28"/>
            <w:szCs w:val="28"/>
          </w:rPr>
          <w:t>.</w:t>
        </w:r>
      </w:smartTag>
      <w:r w:rsidRPr="005A7F75">
        <w:rPr>
          <w:b/>
          <w:color w:val="000000"/>
          <w:sz w:val="28"/>
          <w:szCs w:val="28"/>
        </w:rPr>
        <w:t> Предмет Договора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1. 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 </w:t>
      </w:r>
      <w:r w:rsidRPr="005A7F75">
        <w:rPr>
          <w:rFonts w:eastAsia="Lucida Sans Unicode"/>
          <w:sz w:val="28"/>
          <w:szCs w:val="28"/>
        </w:rPr>
        <w:t xml:space="preserve">часть </w:t>
      </w:r>
      <w:r w:rsidR="007234FE" w:rsidRPr="005A7F75">
        <w:rPr>
          <w:rFonts w:eastAsia="Lucida Sans Unicode"/>
          <w:sz w:val="28"/>
          <w:szCs w:val="28"/>
        </w:rPr>
        <w:t>залива Китовый</w:t>
      </w:r>
      <w:r w:rsidR="002F30D0" w:rsidRPr="005A7F75">
        <w:rPr>
          <w:sz w:val="28"/>
          <w:szCs w:val="28"/>
        </w:rPr>
        <w:t xml:space="preserve"> Японского моря,</w:t>
      </w:r>
      <w:r w:rsidRPr="005A7F75">
        <w:rPr>
          <w:color w:val="000000"/>
          <w:sz w:val="28"/>
          <w:szCs w:val="28"/>
        </w:rPr>
        <w:t xml:space="preserve"> (далее - водный объект).</w:t>
      </w:r>
    </w:p>
    <w:p w:rsidR="007234FE" w:rsidRPr="005A7F75" w:rsidRDefault="008E0989" w:rsidP="007234FE">
      <w:pPr>
        <w:tabs>
          <w:tab w:val="right" w:pos="9072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A7F75">
        <w:rPr>
          <w:color w:val="000000"/>
          <w:sz w:val="28"/>
          <w:szCs w:val="28"/>
        </w:rPr>
        <w:t xml:space="preserve">2. Цель водопользования: </w:t>
      </w:r>
      <w:r w:rsidRPr="005A7F75">
        <w:rPr>
          <w:b/>
          <w:color w:val="000000"/>
          <w:sz w:val="28"/>
          <w:szCs w:val="28"/>
        </w:rPr>
        <w:t>использо</w:t>
      </w:r>
      <w:r w:rsidR="00643DA9" w:rsidRPr="005A7F75">
        <w:rPr>
          <w:b/>
          <w:color w:val="000000"/>
          <w:sz w:val="28"/>
          <w:szCs w:val="28"/>
        </w:rPr>
        <w:t>вание акватории водного объекта</w:t>
      </w:r>
      <w:r w:rsidR="007234FE" w:rsidRPr="005A7F75">
        <w:rPr>
          <w:b/>
          <w:color w:val="000000"/>
          <w:sz w:val="28"/>
          <w:szCs w:val="28"/>
        </w:rPr>
        <w:t xml:space="preserve"> для рекреационных целей.</w:t>
      </w:r>
    </w:p>
    <w:p w:rsidR="008E0989" w:rsidRPr="005A7F75" w:rsidRDefault="008E0989" w:rsidP="008E0989">
      <w:pPr>
        <w:ind w:firstLine="720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3. Вид использования водного объекта: совместное водопользование</w:t>
      </w:r>
      <w:r w:rsidRPr="005A7F75">
        <w:rPr>
          <w:b/>
          <w:color w:val="000000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 xml:space="preserve">без забора </w:t>
      </w:r>
      <w:r w:rsidRPr="005A7F75">
        <w:rPr>
          <w:sz w:val="28"/>
          <w:szCs w:val="28"/>
        </w:rPr>
        <w:t xml:space="preserve">(изъятия) </w:t>
      </w:r>
      <w:r w:rsidRPr="005A7F75">
        <w:rPr>
          <w:color w:val="000000"/>
          <w:sz w:val="28"/>
          <w:szCs w:val="28"/>
        </w:rPr>
        <w:t xml:space="preserve">водных ресурсов из водного объекта. 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4. </w:t>
      </w:r>
      <w:proofErr w:type="gramStart"/>
      <w:r w:rsidRPr="005A7F75">
        <w:rPr>
          <w:color w:val="000000"/>
          <w:sz w:val="28"/>
          <w:szCs w:val="28"/>
        </w:rPr>
        <w:t>Водный объект, предоставляемый в пользование, размещение средств и объектов водопользования, гидротехнических и иных сооружений, расположенных на водном объекте, а также зоны с особыми условиями их использования (</w:t>
      </w:r>
      <w:proofErr w:type="spellStart"/>
      <w:r w:rsidRPr="005A7F75">
        <w:rPr>
          <w:color w:val="000000"/>
          <w:sz w:val="28"/>
          <w:szCs w:val="28"/>
        </w:rPr>
        <w:t>водоохранная</w:t>
      </w:r>
      <w:proofErr w:type="spellEnd"/>
      <w:r w:rsidRPr="005A7F75">
        <w:rPr>
          <w:color w:val="000000"/>
          <w:sz w:val="28"/>
          <w:szCs w:val="28"/>
        </w:rPr>
        <w:t xml:space="preserve"> зона и прибрежная защитная полоса водного объекта) отображены в графической форме с пояснительной запиской к ним</w:t>
      </w:r>
      <w:r w:rsidRPr="005A7F75">
        <w:rPr>
          <w:iCs/>
          <w:color w:val="000000"/>
          <w:sz w:val="28"/>
          <w:szCs w:val="28"/>
        </w:rPr>
        <w:t xml:space="preserve"> в </w:t>
      </w:r>
      <w:r w:rsidR="008A6831">
        <w:rPr>
          <w:iCs/>
          <w:color w:val="000000"/>
          <w:sz w:val="28"/>
          <w:szCs w:val="28"/>
        </w:rPr>
        <w:t>(</w:t>
      </w:r>
      <w:r w:rsidRPr="005A7F75">
        <w:rPr>
          <w:iCs/>
          <w:color w:val="000000"/>
          <w:sz w:val="28"/>
          <w:szCs w:val="28"/>
        </w:rPr>
        <w:t>Приложени</w:t>
      </w:r>
      <w:r w:rsidR="008A6831">
        <w:rPr>
          <w:iCs/>
          <w:color w:val="000000"/>
          <w:sz w:val="28"/>
          <w:szCs w:val="28"/>
        </w:rPr>
        <w:t>е</w:t>
      </w:r>
      <w:r w:rsidRPr="005A7F75">
        <w:rPr>
          <w:iCs/>
          <w:color w:val="000000"/>
          <w:sz w:val="28"/>
          <w:szCs w:val="28"/>
        </w:rPr>
        <w:t xml:space="preserve"> № </w:t>
      </w:r>
      <w:r w:rsidR="008A6831">
        <w:rPr>
          <w:iCs/>
          <w:color w:val="000000"/>
          <w:sz w:val="28"/>
          <w:szCs w:val="28"/>
        </w:rPr>
        <w:t xml:space="preserve">3,4) </w:t>
      </w:r>
      <w:r w:rsidRPr="005A7F75">
        <w:rPr>
          <w:color w:val="000000"/>
          <w:sz w:val="28"/>
          <w:szCs w:val="28"/>
        </w:rPr>
        <w:t>к настоящему Договору, являющихся его неотъемлемой частью.</w:t>
      </w:r>
      <w:proofErr w:type="gramEnd"/>
      <w:r w:rsidRPr="005A7F75">
        <w:rPr>
          <w:color w:val="000000"/>
          <w:sz w:val="28"/>
          <w:szCs w:val="28"/>
        </w:rPr>
        <w:t xml:space="preserve"> Зоны и округа санитарной охраны источников питьевого и хозяйственно-бытового водоснабжения, </w:t>
      </w:r>
      <w:proofErr w:type="spellStart"/>
      <w:r w:rsidRPr="005A7F75">
        <w:rPr>
          <w:color w:val="000000"/>
          <w:sz w:val="28"/>
          <w:szCs w:val="28"/>
        </w:rPr>
        <w:t>рыбохозяйственные</w:t>
      </w:r>
      <w:proofErr w:type="spellEnd"/>
      <w:r w:rsidRPr="005A7F75">
        <w:rPr>
          <w:color w:val="000000"/>
          <w:sz w:val="28"/>
          <w:szCs w:val="28"/>
        </w:rPr>
        <w:t>, заповедные и рыбоохранные зоны, расположенные в непосредственной близости от места водопользования, отсутствуют.</w:t>
      </w:r>
    </w:p>
    <w:p w:rsidR="00802B5C" w:rsidRPr="005A7F75" w:rsidRDefault="008E0989" w:rsidP="008E0989">
      <w:pPr>
        <w:tabs>
          <w:tab w:val="left" w:pos="9072"/>
        </w:tabs>
        <w:ind w:firstLine="709"/>
        <w:rPr>
          <w:b/>
          <w:color w:val="000000"/>
          <w:sz w:val="28"/>
          <w:szCs w:val="28"/>
        </w:rPr>
      </w:pPr>
      <w:r w:rsidRPr="005A7F75">
        <w:rPr>
          <w:iCs/>
          <w:color w:val="000000"/>
          <w:sz w:val="28"/>
          <w:szCs w:val="28"/>
        </w:rPr>
        <w:t>5.</w:t>
      </w:r>
      <w:r w:rsidRPr="005A7F75">
        <w:rPr>
          <w:color w:val="000000"/>
          <w:sz w:val="28"/>
          <w:szCs w:val="28"/>
        </w:rPr>
        <w:t xml:space="preserve"> Код и наименование водохозяйственного участка  </w:t>
      </w:r>
      <w:r w:rsidRPr="005A7F75">
        <w:rPr>
          <w:b/>
          <w:color w:val="000000"/>
          <w:sz w:val="28"/>
          <w:szCs w:val="28"/>
        </w:rPr>
        <w:t>20.04.00.00</w:t>
      </w:r>
      <w:r w:rsidR="007234FE" w:rsidRPr="005A7F75">
        <w:rPr>
          <w:b/>
          <w:color w:val="000000"/>
          <w:sz w:val="28"/>
          <w:szCs w:val="28"/>
        </w:rPr>
        <w:t>4</w:t>
      </w:r>
      <w:r w:rsidR="007A3224" w:rsidRPr="005A7F75">
        <w:rPr>
          <w:b/>
          <w:color w:val="000000"/>
          <w:sz w:val="28"/>
          <w:szCs w:val="28"/>
        </w:rPr>
        <w:t>.</w:t>
      </w:r>
      <w:r w:rsidR="00802B5C" w:rsidRPr="005A7F75">
        <w:rPr>
          <w:b/>
          <w:color w:val="000000"/>
          <w:sz w:val="28"/>
          <w:szCs w:val="28"/>
        </w:rPr>
        <w:t xml:space="preserve"> </w:t>
      </w:r>
    </w:p>
    <w:p w:rsidR="008E0989" w:rsidRPr="005A7F75" w:rsidRDefault="00802B5C" w:rsidP="006F1856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lastRenderedPageBreak/>
        <w:t xml:space="preserve">Реки бассейна Японского моря от </w:t>
      </w:r>
      <w:r w:rsidR="00AB3AD1" w:rsidRPr="005A7F75">
        <w:rPr>
          <w:color w:val="000000"/>
          <w:sz w:val="28"/>
          <w:szCs w:val="28"/>
        </w:rPr>
        <w:t>восточной</w:t>
      </w:r>
      <w:r w:rsidR="0034652A" w:rsidRPr="005A7F75">
        <w:rPr>
          <w:color w:val="000000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 xml:space="preserve">границы бассейна </w:t>
      </w:r>
      <w:r w:rsidR="006F1856" w:rsidRPr="005A7F75">
        <w:rPr>
          <w:color w:val="000000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>р</w:t>
      </w:r>
      <w:r w:rsidR="0034652A" w:rsidRPr="005A7F75">
        <w:rPr>
          <w:color w:val="000000"/>
          <w:sz w:val="28"/>
          <w:szCs w:val="28"/>
        </w:rPr>
        <w:t xml:space="preserve">еки </w:t>
      </w:r>
      <w:r w:rsidR="007234FE" w:rsidRPr="005A7F75">
        <w:rPr>
          <w:color w:val="000000"/>
          <w:sz w:val="28"/>
          <w:szCs w:val="28"/>
        </w:rPr>
        <w:t>Раздольная</w:t>
      </w:r>
      <w:r w:rsidRPr="005A7F75">
        <w:rPr>
          <w:color w:val="000000"/>
          <w:sz w:val="28"/>
          <w:szCs w:val="28"/>
        </w:rPr>
        <w:t xml:space="preserve"> до р</w:t>
      </w:r>
      <w:r w:rsidR="0034652A" w:rsidRPr="005A7F75">
        <w:rPr>
          <w:color w:val="000000"/>
          <w:sz w:val="28"/>
          <w:szCs w:val="28"/>
        </w:rPr>
        <w:t xml:space="preserve">еки </w:t>
      </w:r>
      <w:r w:rsidR="007234FE" w:rsidRPr="005A7F75">
        <w:rPr>
          <w:color w:val="000000"/>
          <w:sz w:val="28"/>
          <w:szCs w:val="28"/>
        </w:rPr>
        <w:t>Туманная (граница РФ с КНДР)</w:t>
      </w:r>
      <w:r w:rsidR="0034652A" w:rsidRPr="005A7F75">
        <w:rPr>
          <w:color w:val="000000"/>
          <w:sz w:val="28"/>
          <w:szCs w:val="28"/>
        </w:rPr>
        <w:t>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6. Сведения о водном объекте:</w:t>
      </w:r>
    </w:p>
    <w:p w:rsidR="008E0989" w:rsidRPr="005A7F75" w:rsidRDefault="008E0989" w:rsidP="008E0989">
      <w:pPr>
        <w:tabs>
          <w:tab w:val="left" w:pos="9072"/>
        </w:tabs>
        <w:spacing w:line="240" w:lineRule="atLeast"/>
        <w:ind w:firstLine="720"/>
        <w:jc w:val="both"/>
        <w:rPr>
          <w:sz w:val="28"/>
          <w:szCs w:val="28"/>
          <w:vertAlign w:val="superscript"/>
        </w:rPr>
      </w:pPr>
      <w:r w:rsidRPr="005A7F75">
        <w:rPr>
          <w:color w:val="000000"/>
          <w:sz w:val="28"/>
          <w:szCs w:val="28"/>
        </w:rPr>
        <w:t>а) </w:t>
      </w:r>
      <w:r w:rsidR="007234FE" w:rsidRPr="005A7F75">
        <w:rPr>
          <w:color w:val="000000"/>
          <w:sz w:val="28"/>
          <w:szCs w:val="28"/>
        </w:rPr>
        <w:t>залив Китовый</w:t>
      </w:r>
      <w:r w:rsidR="00B57631" w:rsidRPr="005A7F75">
        <w:rPr>
          <w:sz w:val="28"/>
          <w:szCs w:val="28"/>
        </w:rPr>
        <w:t xml:space="preserve"> Японского моря</w:t>
      </w:r>
      <w:r w:rsidRPr="005A7F75">
        <w:rPr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 xml:space="preserve">имеет </w:t>
      </w:r>
      <w:proofErr w:type="spellStart"/>
      <w:r w:rsidRPr="005A7F75">
        <w:rPr>
          <w:color w:val="000000"/>
          <w:sz w:val="28"/>
          <w:szCs w:val="28"/>
        </w:rPr>
        <w:t>рыбохозяйственное</w:t>
      </w:r>
      <w:proofErr w:type="spellEnd"/>
      <w:r w:rsidRPr="005A7F75">
        <w:rPr>
          <w:color w:val="000000"/>
          <w:sz w:val="28"/>
          <w:szCs w:val="28"/>
        </w:rPr>
        <w:t xml:space="preserve"> значение; </w:t>
      </w:r>
    </w:p>
    <w:p w:rsidR="00680DBB" w:rsidRPr="005A7F75" w:rsidRDefault="008E0989" w:rsidP="00680DBB">
      <w:pPr>
        <w:ind w:firstLine="720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б) место осуществления водопользования и границы предоставленной в пользование части водного объекта: </w:t>
      </w:r>
      <w:r w:rsidR="00023307" w:rsidRPr="005A7F75">
        <w:rPr>
          <w:color w:val="000000"/>
          <w:sz w:val="28"/>
          <w:szCs w:val="28"/>
        </w:rPr>
        <w:t xml:space="preserve">часть </w:t>
      </w:r>
      <w:r w:rsidRPr="005A7F75">
        <w:rPr>
          <w:rFonts w:eastAsia="Lucida Sans Unicode"/>
          <w:sz w:val="28"/>
          <w:szCs w:val="28"/>
        </w:rPr>
        <w:t>акватори</w:t>
      </w:r>
      <w:r w:rsidR="00023307" w:rsidRPr="005A7F75">
        <w:rPr>
          <w:rFonts w:eastAsia="Lucida Sans Unicode"/>
          <w:sz w:val="28"/>
          <w:szCs w:val="28"/>
        </w:rPr>
        <w:t>и</w:t>
      </w:r>
      <w:r w:rsidRPr="005A7F75">
        <w:rPr>
          <w:color w:val="000000"/>
          <w:spacing w:val="-10"/>
          <w:sz w:val="28"/>
          <w:szCs w:val="28"/>
        </w:rPr>
        <w:t xml:space="preserve"> </w:t>
      </w:r>
      <w:r w:rsidR="00680DBB" w:rsidRPr="005A7F75">
        <w:rPr>
          <w:sz w:val="28"/>
          <w:szCs w:val="28"/>
        </w:rPr>
        <w:t xml:space="preserve">залива Китовый залива Посьет  Японского моря в </w:t>
      </w:r>
      <w:proofErr w:type="spellStart"/>
      <w:r w:rsidR="00680DBB" w:rsidRPr="005A7F75">
        <w:rPr>
          <w:sz w:val="28"/>
          <w:szCs w:val="28"/>
        </w:rPr>
        <w:t>Хасанском</w:t>
      </w:r>
      <w:proofErr w:type="spellEnd"/>
      <w:r w:rsidR="00680DBB" w:rsidRPr="005A7F75">
        <w:rPr>
          <w:sz w:val="28"/>
          <w:szCs w:val="28"/>
        </w:rPr>
        <w:t xml:space="preserve"> районе Приморского края.</w:t>
      </w:r>
    </w:p>
    <w:p w:rsidR="008E0989" w:rsidRPr="005A7F75" w:rsidRDefault="008E0989" w:rsidP="008E0989">
      <w:pPr>
        <w:ind w:firstLine="720"/>
        <w:jc w:val="both"/>
        <w:rPr>
          <w:rFonts w:eastAsia="Lucida Sans Unicode"/>
          <w:sz w:val="28"/>
          <w:szCs w:val="28"/>
        </w:rPr>
      </w:pPr>
      <w:r w:rsidRPr="005A7F75">
        <w:rPr>
          <w:color w:val="000000"/>
          <w:sz w:val="28"/>
          <w:szCs w:val="28"/>
        </w:rPr>
        <w:t>Географические к</w:t>
      </w:r>
      <w:r w:rsidRPr="005A7F75">
        <w:rPr>
          <w:color w:val="000000"/>
          <w:spacing w:val="-8"/>
          <w:sz w:val="28"/>
          <w:szCs w:val="28"/>
        </w:rPr>
        <w:t xml:space="preserve">оординаты границ предоставленной в пользование части </w:t>
      </w:r>
      <w:r w:rsidRPr="005A7F75">
        <w:rPr>
          <w:rFonts w:eastAsia="Lucida Sans Unicode"/>
          <w:sz w:val="28"/>
          <w:szCs w:val="28"/>
        </w:rPr>
        <w:t>акватории</w:t>
      </w:r>
      <w:r w:rsidRPr="005A7F75">
        <w:rPr>
          <w:color w:val="000000"/>
          <w:spacing w:val="-10"/>
          <w:sz w:val="28"/>
          <w:szCs w:val="28"/>
        </w:rPr>
        <w:t xml:space="preserve"> водного объекта</w:t>
      </w:r>
      <w:r w:rsidRPr="005A7F75">
        <w:rPr>
          <w:rFonts w:eastAsia="Lucida Sans Unicode"/>
          <w:sz w:val="28"/>
          <w:szCs w:val="28"/>
        </w:rPr>
        <w:t>:</w:t>
      </w:r>
    </w:p>
    <w:p w:rsidR="00680DBB" w:rsidRPr="005A7F75" w:rsidRDefault="00680DBB" w:rsidP="00680DBB">
      <w:pPr>
        <w:pStyle w:val="31"/>
        <w:tabs>
          <w:tab w:val="left" w:pos="9356"/>
        </w:tabs>
        <w:spacing w:before="0" w:after="0" w:line="240" w:lineRule="atLeast"/>
        <w:ind w:firstLine="720"/>
        <w:rPr>
          <w:b w:val="0"/>
          <w:i w:val="0"/>
          <w:noProof/>
          <w:sz w:val="28"/>
          <w:szCs w:val="28"/>
        </w:rPr>
      </w:pPr>
      <w:r w:rsidRPr="005A7F75">
        <w:rPr>
          <w:b w:val="0"/>
          <w:i w:val="0"/>
          <w:color w:val="000000"/>
          <w:sz w:val="28"/>
          <w:szCs w:val="28"/>
        </w:rPr>
        <w:t>т. 1.</w:t>
      </w:r>
      <w:r w:rsidRPr="005A7F75">
        <w:rPr>
          <w:b w:val="0"/>
          <w:i w:val="0"/>
          <w:sz w:val="28"/>
          <w:szCs w:val="28"/>
        </w:rPr>
        <w:t xml:space="preserve"> 42</w:t>
      </w:r>
      <w:r w:rsidRPr="005A7F75">
        <w:rPr>
          <w:b w:val="0"/>
          <w:i w:val="0"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36</w:t>
      </w:r>
      <w:r w:rsidRPr="005A7F75">
        <w:rPr>
          <w:b w:val="0"/>
          <w:i w:val="0"/>
          <w:sz w:val="28"/>
          <w:szCs w:val="28"/>
          <w:vertAlign w:val="superscript"/>
        </w:rPr>
        <w:t xml:space="preserve">/ </w:t>
      </w:r>
      <w:r w:rsidRPr="005A7F75">
        <w:rPr>
          <w:b w:val="0"/>
          <w:i w:val="0"/>
          <w:color w:val="000000"/>
          <w:sz w:val="28"/>
          <w:szCs w:val="28"/>
        </w:rPr>
        <w:t>40,4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proofErr w:type="spellStart"/>
      <w:r w:rsidRPr="005A7F75">
        <w:rPr>
          <w:b w:val="0"/>
          <w:i w:val="0"/>
          <w:sz w:val="28"/>
          <w:szCs w:val="28"/>
        </w:rPr>
        <w:t>с.ш</w:t>
      </w:r>
      <w:proofErr w:type="spellEnd"/>
      <w:r w:rsidRPr="005A7F75">
        <w:rPr>
          <w:b w:val="0"/>
          <w:i w:val="0"/>
          <w:sz w:val="28"/>
          <w:szCs w:val="28"/>
        </w:rPr>
        <w:t xml:space="preserve">.; </w:t>
      </w:r>
      <w:r w:rsidRPr="005A7F75">
        <w:rPr>
          <w:b w:val="0"/>
          <w:i w:val="0"/>
          <w:noProof/>
          <w:sz w:val="28"/>
          <w:szCs w:val="28"/>
        </w:rPr>
        <w:t>130</w:t>
      </w:r>
      <w:r w:rsidRPr="005A7F75">
        <w:rPr>
          <w:b w:val="0"/>
          <w:i w:val="0"/>
          <w:noProof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56</w:t>
      </w:r>
      <w:r w:rsidRPr="005A7F75">
        <w:rPr>
          <w:b w:val="0"/>
          <w:i w:val="0"/>
          <w:sz w:val="28"/>
          <w:szCs w:val="28"/>
          <w:vertAlign w:val="superscript"/>
        </w:rPr>
        <w:t>/</w:t>
      </w:r>
      <w:r w:rsidRPr="005A7F75">
        <w:rPr>
          <w:b w:val="0"/>
          <w:i w:val="0"/>
          <w:sz w:val="28"/>
          <w:szCs w:val="28"/>
        </w:rPr>
        <w:t xml:space="preserve"> </w:t>
      </w:r>
      <w:r w:rsidRPr="005A7F75">
        <w:rPr>
          <w:b w:val="0"/>
          <w:i w:val="0"/>
          <w:color w:val="000000"/>
          <w:sz w:val="28"/>
          <w:szCs w:val="28"/>
        </w:rPr>
        <w:t>03,4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r w:rsidRPr="005A7F75">
        <w:rPr>
          <w:b w:val="0"/>
          <w:i w:val="0"/>
          <w:noProof/>
          <w:sz w:val="28"/>
          <w:szCs w:val="28"/>
        </w:rPr>
        <w:t>в.д.;</w:t>
      </w:r>
    </w:p>
    <w:p w:rsidR="00680DBB" w:rsidRPr="005A7F75" w:rsidRDefault="00680DBB" w:rsidP="00680DBB">
      <w:pPr>
        <w:pStyle w:val="31"/>
        <w:tabs>
          <w:tab w:val="left" w:pos="9356"/>
        </w:tabs>
        <w:spacing w:before="0" w:after="0" w:line="240" w:lineRule="atLeast"/>
        <w:ind w:firstLine="720"/>
        <w:rPr>
          <w:b w:val="0"/>
          <w:i w:val="0"/>
          <w:noProof/>
          <w:sz w:val="28"/>
          <w:szCs w:val="28"/>
        </w:rPr>
      </w:pPr>
      <w:r w:rsidRPr="005A7F75">
        <w:rPr>
          <w:b w:val="0"/>
          <w:i w:val="0"/>
          <w:color w:val="000000"/>
          <w:sz w:val="28"/>
          <w:szCs w:val="28"/>
        </w:rPr>
        <w:t>т. 2.</w:t>
      </w:r>
      <w:r w:rsidRPr="005A7F75">
        <w:rPr>
          <w:b w:val="0"/>
          <w:i w:val="0"/>
          <w:sz w:val="28"/>
          <w:szCs w:val="28"/>
        </w:rPr>
        <w:t xml:space="preserve"> 42</w:t>
      </w:r>
      <w:r w:rsidRPr="005A7F75">
        <w:rPr>
          <w:b w:val="0"/>
          <w:i w:val="0"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36</w:t>
      </w:r>
      <w:r w:rsidRPr="005A7F75">
        <w:rPr>
          <w:b w:val="0"/>
          <w:i w:val="0"/>
          <w:sz w:val="28"/>
          <w:szCs w:val="28"/>
          <w:vertAlign w:val="superscript"/>
        </w:rPr>
        <w:t xml:space="preserve">/ </w:t>
      </w:r>
      <w:r w:rsidRPr="005A7F75">
        <w:rPr>
          <w:b w:val="0"/>
          <w:i w:val="0"/>
          <w:color w:val="000000"/>
          <w:sz w:val="28"/>
          <w:szCs w:val="28"/>
        </w:rPr>
        <w:t>33,5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proofErr w:type="spellStart"/>
      <w:r w:rsidRPr="005A7F75">
        <w:rPr>
          <w:b w:val="0"/>
          <w:i w:val="0"/>
          <w:sz w:val="28"/>
          <w:szCs w:val="28"/>
        </w:rPr>
        <w:t>с.ш</w:t>
      </w:r>
      <w:proofErr w:type="spellEnd"/>
      <w:r w:rsidRPr="005A7F75">
        <w:rPr>
          <w:b w:val="0"/>
          <w:i w:val="0"/>
          <w:sz w:val="28"/>
          <w:szCs w:val="28"/>
        </w:rPr>
        <w:t xml:space="preserve">.; </w:t>
      </w:r>
      <w:r w:rsidRPr="005A7F75">
        <w:rPr>
          <w:b w:val="0"/>
          <w:i w:val="0"/>
          <w:noProof/>
          <w:sz w:val="28"/>
          <w:szCs w:val="28"/>
        </w:rPr>
        <w:t>130</w:t>
      </w:r>
      <w:r w:rsidRPr="005A7F75">
        <w:rPr>
          <w:b w:val="0"/>
          <w:i w:val="0"/>
          <w:noProof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56</w:t>
      </w:r>
      <w:r w:rsidRPr="005A7F75">
        <w:rPr>
          <w:b w:val="0"/>
          <w:i w:val="0"/>
          <w:sz w:val="28"/>
          <w:szCs w:val="28"/>
          <w:vertAlign w:val="superscript"/>
        </w:rPr>
        <w:t>/</w:t>
      </w:r>
      <w:r w:rsidRPr="005A7F75">
        <w:rPr>
          <w:b w:val="0"/>
          <w:i w:val="0"/>
          <w:sz w:val="28"/>
          <w:szCs w:val="28"/>
        </w:rPr>
        <w:t xml:space="preserve"> </w:t>
      </w:r>
      <w:r w:rsidRPr="005A7F75">
        <w:rPr>
          <w:b w:val="0"/>
          <w:i w:val="0"/>
          <w:color w:val="000000"/>
          <w:sz w:val="28"/>
          <w:szCs w:val="28"/>
        </w:rPr>
        <w:t>28,2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r w:rsidRPr="005A7F75">
        <w:rPr>
          <w:b w:val="0"/>
          <w:i w:val="0"/>
          <w:noProof/>
          <w:sz w:val="28"/>
          <w:szCs w:val="28"/>
        </w:rPr>
        <w:t>в.д.;</w:t>
      </w:r>
    </w:p>
    <w:p w:rsidR="00680DBB" w:rsidRPr="005A7F75" w:rsidRDefault="00680DBB" w:rsidP="00680DBB">
      <w:pPr>
        <w:pStyle w:val="31"/>
        <w:tabs>
          <w:tab w:val="left" w:pos="9356"/>
        </w:tabs>
        <w:spacing w:before="0" w:after="0" w:line="240" w:lineRule="atLeast"/>
        <w:ind w:firstLine="720"/>
        <w:rPr>
          <w:b w:val="0"/>
          <w:i w:val="0"/>
          <w:noProof/>
          <w:sz w:val="28"/>
          <w:szCs w:val="28"/>
        </w:rPr>
      </w:pPr>
      <w:r w:rsidRPr="005A7F75">
        <w:rPr>
          <w:b w:val="0"/>
          <w:i w:val="0"/>
          <w:color w:val="000000"/>
          <w:sz w:val="28"/>
          <w:szCs w:val="28"/>
        </w:rPr>
        <w:t>т. 3.</w:t>
      </w:r>
      <w:r w:rsidRPr="005A7F75">
        <w:rPr>
          <w:b w:val="0"/>
          <w:i w:val="0"/>
          <w:sz w:val="28"/>
          <w:szCs w:val="28"/>
        </w:rPr>
        <w:t xml:space="preserve"> 42</w:t>
      </w:r>
      <w:r w:rsidRPr="005A7F75">
        <w:rPr>
          <w:b w:val="0"/>
          <w:i w:val="0"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36</w:t>
      </w:r>
      <w:r w:rsidRPr="005A7F75">
        <w:rPr>
          <w:b w:val="0"/>
          <w:i w:val="0"/>
          <w:sz w:val="28"/>
          <w:szCs w:val="28"/>
          <w:vertAlign w:val="superscript"/>
        </w:rPr>
        <w:t xml:space="preserve">/ </w:t>
      </w:r>
      <w:r w:rsidR="00150A0E">
        <w:rPr>
          <w:b w:val="0"/>
          <w:i w:val="0"/>
          <w:color w:val="000000"/>
          <w:sz w:val="28"/>
          <w:szCs w:val="28"/>
        </w:rPr>
        <w:t>14,09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proofErr w:type="spellStart"/>
      <w:r w:rsidRPr="005A7F75">
        <w:rPr>
          <w:b w:val="0"/>
          <w:i w:val="0"/>
          <w:sz w:val="28"/>
          <w:szCs w:val="28"/>
        </w:rPr>
        <w:t>с.ш</w:t>
      </w:r>
      <w:proofErr w:type="spellEnd"/>
      <w:r w:rsidRPr="005A7F75">
        <w:rPr>
          <w:b w:val="0"/>
          <w:i w:val="0"/>
          <w:sz w:val="28"/>
          <w:szCs w:val="28"/>
        </w:rPr>
        <w:t>.</w:t>
      </w:r>
      <w:r w:rsidR="00150A0E">
        <w:rPr>
          <w:b w:val="0"/>
          <w:i w:val="0"/>
          <w:sz w:val="28"/>
          <w:szCs w:val="28"/>
        </w:rPr>
        <w:t>;</w:t>
      </w:r>
      <w:r w:rsidRPr="005A7F75">
        <w:rPr>
          <w:b w:val="0"/>
          <w:i w:val="0"/>
          <w:sz w:val="28"/>
          <w:szCs w:val="28"/>
        </w:rPr>
        <w:t xml:space="preserve"> </w:t>
      </w:r>
      <w:r w:rsidRPr="005A7F75">
        <w:rPr>
          <w:b w:val="0"/>
          <w:i w:val="0"/>
          <w:noProof/>
          <w:sz w:val="28"/>
          <w:szCs w:val="28"/>
        </w:rPr>
        <w:t>130</w:t>
      </w:r>
      <w:r w:rsidRPr="005A7F75">
        <w:rPr>
          <w:b w:val="0"/>
          <w:i w:val="0"/>
          <w:noProof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5</w:t>
      </w:r>
      <w:r w:rsidR="00150A0E">
        <w:rPr>
          <w:b w:val="0"/>
          <w:i w:val="0"/>
          <w:sz w:val="28"/>
          <w:szCs w:val="28"/>
        </w:rPr>
        <w:t>5</w:t>
      </w:r>
      <w:r w:rsidRPr="005A7F75">
        <w:rPr>
          <w:b w:val="0"/>
          <w:i w:val="0"/>
          <w:sz w:val="28"/>
          <w:szCs w:val="28"/>
          <w:vertAlign w:val="superscript"/>
        </w:rPr>
        <w:t>/</w:t>
      </w:r>
      <w:r w:rsidRPr="005A7F75">
        <w:rPr>
          <w:b w:val="0"/>
          <w:i w:val="0"/>
          <w:sz w:val="28"/>
          <w:szCs w:val="28"/>
        </w:rPr>
        <w:t xml:space="preserve"> </w:t>
      </w:r>
      <w:r w:rsidRPr="005A7F75">
        <w:rPr>
          <w:b w:val="0"/>
          <w:i w:val="0"/>
          <w:color w:val="000000"/>
          <w:sz w:val="28"/>
          <w:szCs w:val="28"/>
        </w:rPr>
        <w:t>4</w:t>
      </w:r>
      <w:r w:rsidR="00150A0E">
        <w:rPr>
          <w:b w:val="0"/>
          <w:i w:val="0"/>
          <w:color w:val="000000"/>
          <w:sz w:val="28"/>
          <w:szCs w:val="28"/>
        </w:rPr>
        <w:t>5,4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r w:rsidRPr="005A7F75">
        <w:rPr>
          <w:b w:val="0"/>
          <w:i w:val="0"/>
          <w:noProof/>
          <w:sz w:val="28"/>
          <w:szCs w:val="28"/>
        </w:rPr>
        <w:t>в.д.;</w:t>
      </w:r>
    </w:p>
    <w:p w:rsidR="00680DBB" w:rsidRPr="005A7F75" w:rsidRDefault="00680DBB" w:rsidP="00680DBB">
      <w:pPr>
        <w:pStyle w:val="31"/>
        <w:tabs>
          <w:tab w:val="left" w:pos="9356"/>
        </w:tabs>
        <w:spacing w:before="0" w:after="0" w:line="240" w:lineRule="atLeast"/>
        <w:ind w:firstLine="720"/>
        <w:rPr>
          <w:b w:val="0"/>
          <w:i w:val="0"/>
          <w:noProof/>
          <w:sz w:val="28"/>
          <w:szCs w:val="28"/>
        </w:rPr>
      </w:pPr>
      <w:r w:rsidRPr="005A7F75">
        <w:rPr>
          <w:b w:val="0"/>
          <w:i w:val="0"/>
          <w:color w:val="000000"/>
          <w:sz w:val="28"/>
          <w:szCs w:val="28"/>
        </w:rPr>
        <w:t>т. 4.</w:t>
      </w:r>
      <w:r w:rsidRPr="005A7F75">
        <w:rPr>
          <w:b w:val="0"/>
          <w:i w:val="0"/>
          <w:sz w:val="28"/>
          <w:szCs w:val="28"/>
        </w:rPr>
        <w:t xml:space="preserve"> 42</w:t>
      </w:r>
      <w:r w:rsidRPr="005A7F75">
        <w:rPr>
          <w:b w:val="0"/>
          <w:i w:val="0"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36</w:t>
      </w:r>
      <w:r w:rsidRPr="005A7F75">
        <w:rPr>
          <w:b w:val="0"/>
          <w:i w:val="0"/>
          <w:sz w:val="28"/>
          <w:szCs w:val="28"/>
          <w:vertAlign w:val="superscript"/>
        </w:rPr>
        <w:t xml:space="preserve">/ </w:t>
      </w:r>
      <w:r w:rsidR="00150A0E">
        <w:rPr>
          <w:b w:val="0"/>
          <w:i w:val="0"/>
          <w:color w:val="000000"/>
          <w:sz w:val="28"/>
          <w:szCs w:val="28"/>
        </w:rPr>
        <w:t>13,7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proofErr w:type="spellStart"/>
      <w:r w:rsidRPr="005A7F75">
        <w:rPr>
          <w:b w:val="0"/>
          <w:i w:val="0"/>
          <w:sz w:val="28"/>
          <w:szCs w:val="28"/>
        </w:rPr>
        <w:t>с.ш</w:t>
      </w:r>
      <w:proofErr w:type="spellEnd"/>
      <w:r w:rsidRPr="005A7F75">
        <w:rPr>
          <w:b w:val="0"/>
          <w:i w:val="0"/>
          <w:sz w:val="28"/>
          <w:szCs w:val="28"/>
        </w:rPr>
        <w:t xml:space="preserve">.;  </w:t>
      </w:r>
      <w:r w:rsidRPr="005A7F75">
        <w:rPr>
          <w:b w:val="0"/>
          <w:i w:val="0"/>
          <w:noProof/>
          <w:sz w:val="28"/>
          <w:szCs w:val="28"/>
        </w:rPr>
        <w:t>130</w:t>
      </w:r>
      <w:r w:rsidRPr="005A7F75">
        <w:rPr>
          <w:b w:val="0"/>
          <w:i w:val="0"/>
          <w:noProof/>
          <w:sz w:val="28"/>
          <w:szCs w:val="28"/>
          <w:vertAlign w:val="superscript"/>
        </w:rPr>
        <w:t xml:space="preserve">о </w:t>
      </w:r>
      <w:r w:rsidRPr="005A7F75">
        <w:rPr>
          <w:b w:val="0"/>
          <w:i w:val="0"/>
          <w:sz w:val="28"/>
          <w:szCs w:val="28"/>
        </w:rPr>
        <w:t>5</w:t>
      </w:r>
      <w:r w:rsidR="00150A0E">
        <w:rPr>
          <w:b w:val="0"/>
          <w:i w:val="0"/>
          <w:sz w:val="28"/>
          <w:szCs w:val="28"/>
        </w:rPr>
        <w:t>5</w:t>
      </w:r>
      <w:r w:rsidRPr="005A7F75">
        <w:rPr>
          <w:b w:val="0"/>
          <w:i w:val="0"/>
          <w:sz w:val="28"/>
          <w:szCs w:val="28"/>
          <w:vertAlign w:val="superscript"/>
        </w:rPr>
        <w:t>/</w:t>
      </w:r>
      <w:r w:rsidRPr="005A7F75">
        <w:rPr>
          <w:b w:val="0"/>
          <w:i w:val="0"/>
          <w:sz w:val="28"/>
          <w:szCs w:val="28"/>
        </w:rPr>
        <w:t xml:space="preserve"> </w:t>
      </w:r>
      <w:r w:rsidR="00150A0E">
        <w:rPr>
          <w:b w:val="0"/>
          <w:i w:val="0"/>
          <w:color w:val="000000"/>
          <w:sz w:val="28"/>
          <w:szCs w:val="28"/>
        </w:rPr>
        <w:t>36,7</w:t>
      </w:r>
      <w:r w:rsidRPr="005A7F75">
        <w:rPr>
          <w:b w:val="0"/>
          <w:i w:val="0"/>
          <w:color w:val="000000"/>
          <w:sz w:val="28"/>
          <w:szCs w:val="28"/>
          <w:vertAlign w:val="superscript"/>
        </w:rPr>
        <w:t xml:space="preserve">//  </w:t>
      </w:r>
      <w:r w:rsidRPr="005A7F75">
        <w:rPr>
          <w:b w:val="0"/>
          <w:i w:val="0"/>
          <w:noProof/>
          <w:sz w:val="28"/>
          <w:szCs w:val="28"/>
        </w:rPr>
        <w:t>в.д.</w:t>
      </w:r>
    </w:p>
    <w:p w:rsidR="008E0989" w:rsidRPr="005A7F75" w:rsidRDefault="008E0989" w:rsidP="002558E8">
      <w:pPr>
        <w:pStyle w:val="a4"/>
        <w:spacing w:before="0"/>
        <w:ind w:firstLine="720"/>
        <w:rPr>
          <w:sz w:val="28"/>
          <w:szCs w:val="28"/>
        </w:rPr>
      </w:pPr>
      <w:r w:rsidRPr="005A7F75">
        <w:rPr>
          <w:sz w:val="28"/>
          <w:szCs w:val="28"/>
        </w:rPr>
        <w:t xml:space="preserve">в) морфометрические характеристики водного объекта, в том числе в месте водопользования: </w:t>
      </w:r>
    </w:p>
    <w:p w:rsidR="00680DBB" w:rsidRPr="005A7F75" w:rsidRDefault="00680DBB" w:rsidP="002558E8">
      <w:pPr>
        <w:pStyle w:val="35"/>
        <w:spacing w:after="0"/>
        <w:ind w:left="0" w:right="45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Залив Китовый входит в состав залива Посьет. Залив Китовый вдается в северный берег залива Посьета между мысом </w:t>
      </w:r>
      <w:proofErr w:type="spellStart"/>
      <w:r w:rsidRPr="005A7F75">
        <w:rPr>
          <w:sz w:val="28"/>
          <w:szCs w:val="28"/>
        </w:rPr>
        <w:t>Дегера</w:t>
      </w:r>
      <w:proofErr w:type="spellEnd"/>
      <w:r w:rsidRPr="005A7F75">
        <w:rPr>
          <w:sz w:val="28"/>
          <w:szCs w:val="28"/>
        </w:rPr>
        <w:t xml:space="preserve"> и мысом </w:t>
      </w:r>
      <w:proofErr w:type="spellStart"/>
      <w:r w:rsidRPr="005A7F75">
        <w:rPr>
          <w:sz w:val="28"/>
          <w:szCs w:val="28"/>
        </w:rPr>
        <w:t>Гамова</w:t>
      </w:r>
      <w:proofErr w:type="spellEnd"/>
      <w:r w:rsidRPr="005A7F75">
        <w:rPr>
          <w:sz w:val="28"/>
          <w:szCs w:val="28"/>
        </w:rPr>
        <w:t>.</w:t>
      </w:r>
      <w:r w:rsidR="008921A8">
        <w:rPr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Западный берег залива Китовый низкий и песчаный,  высока только южная его часть, образованная восточным берегом полуострова </w:t>
      </w:r>
      <w:proofErr w:type="spellStart"/>
      <w:r w:rsidRPr="005A7F75">
        <w:rPr>
          <w:sz w:val="28"/>
          <w:szCs w:val="28"/>
        </w:rPr>
        <w:t>Краббе</w:t>
      </w:r>
      <w:proofErr w:type="spellEnd"/>
      <w:r w:rsidRPr="005A7F75">
        <w:rPr>
          <w:sz w:val="28"/>
          <w:szCs w:val="28"/>
        </w:rPr>
        <w:t xml:space="preserve">. К северу от мыса </w:t>
      </w:r>
      <w:proofErr w:type="spellStart"/>
      <w:r w:rsidRPr="005A7F75">
        <w:rPr>
          <w:sz w:val="28"/>
          <w:szCs w:val="28"/>
        </w:rPr>
        <w:t>Дегера</w:t>
      </w:r>
      <w:proofErr w:type="spellEnd"/>
      <w:r w:rsidRPr="005A7F75">
        <w:rPr>
          <w:sz w:val="28"/>
          <w:szCs w:val="28"/>
        </w:rPr>
        <w:t xml:space="preserve"> у скалистого берега  образова</w:t>
      </w:r>
      <w:r w:rsidRPr="005A7F75">
        <w:rPr>
          <w:sz w:val="28"/>
          <w:szCs w:val="28"/>
        </w:rPr>
        <w:softHyphen/>
        <w:t>лись пещеры. Северный берег залива выше западного, си</w:t>
      </w:r>
      <w:r w:rsidR="008921A8">
        <w:rPr>
          <w:sz w:val="28"/>
          <w:szCs w:val="28"/>
        </w:rPr>
        <w:t>ль</w:t>
      </w:r>
      <w:r w:rsidRPr="005A7F75">
        <w:rPr>
          <w:sz w:val="28"/>
          <w:szCs w:val="28"/>
        </w:rPr>
        <w:t>но изрезан вдающимися в него бухтами, не защищенными от южных ветров, за исключе</w:t>
      </w:r>
      <w:r w:rsidRPr="005A7F75">
        <w:rPr>
          <w:sz w:val="28"/>
          <w:szCs w:val="28"/>
        </w:rPr>
        <w:softHyphen/>
        <w:t>нием бухты Троицы. Входные мысы  этих бухт скалистые и возвышен</w:t>
      </w:r>
      <w:r w:rsidRPr="005A7F75">
        <w:rPr>
          <w:sz w:val="28"/>
          <w:szCs w:val="28"/>
        </w:rPr>
        <w:softHyphen/>
        <w:t>ные. Берега вершин бухт низкие.</w:t>
      </w:r>
    </w:p>
    <w:p w:rsidR="00680DBB" w:rsidRPr="005A7F75" w:rsidRDefault="00680DBB" w:rsidP="002558E8">
      <w:pPr>
        <w:ind w:right="45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Восточный берег залива Китовый гористый, в него вдается несколько хорошо защищенных от ветров бухт.</w:t>
      </w:r>
    </w:p>
    <w:p w:rsidR="00680DBB" w:rsidRPr="005A7F75" w:rsidRDefault="00680DBB" w:rsidP="002558E8">
      <w:pPr>
        <w:ind w:right="45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Глубины 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постепенно уменьшаются по  мере  приближения к его берегам. Восточная часть залива более глубокая, чем западная и северная. Грунт в заливе песок, местами встречается камень и ил.</w:t>
      </w:r>
    </w:p>
    <w:p w:rsidR="008E0989" w:rsidRPr="005A7F75" w:rsidRDefault="008E0989" w:rsidP="002558E8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г) гидрологические характеристики водного объекта в месте водопользования или ближайшем к нему месте регулярного наблюдения: </w:t>
      </w:r>
      <w:r w:rsidRPr="005A7F75">
        <w:rPr>
          <w:color w:val="FF6600"/>
          <w:sz w:val="28"/>
          <w:szCs w:val="28"/>
        </w:rPr>
        <w:t xml:space="preserve">    </w:t>
      </w:r>
      <w:r w:rsidRPr="005A7F75">
        <w:rPr>
          <w:color w:val="FF6600"/>
          <w:sz w:val="28"/>
          <w:szCs w:val="28"/>
        </w:rPr>
        <w:tab/>
      </w:r>
    </w:p>
    <w:p w:rsidR="00680DBB" w:rsidRPr="005A7F75" w:rsidRDefault="00680DBB" w:rsidP="002558E8">
      <w:pPr>
        <w:ind w:right="45" w:firstLine="567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При южных и юго-восточных ветрах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образуется сильное волнение. Северо-восточные ветры сильными порывами срываются с гор полуострова </w:t>
      </w:r>
      <w:proofErr w:type="spellStart"/>
      <w:r w:rsidRPr="005A7F75">
        <w:rPr>
          <w:sz w:val="28"/>
          <w:szCs w:val="28"/>
        </w:rPr>
        <w:t>Гамова</w:t>
      </w:r>
      <w:proofErr w:type="spellEnd"/>
      <w:r w:rsidRPr="005A7F75">
        <w:rPr>
          <w:sz w:val="28"/>
          <w:szCs w:val="28"/>
        </w:rPr>
        <w:t xml:space="preserve">, а зимой иногда сопровождаются пургой. Течения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зависят от направления и скорости ветра. Приливные течения здесь почти неощутимы. Бухты, вдающиеся в восточный берег залива, с конца декабря до начала марта покрыты льдом.</w:t>
      </w:r>
    </w:p>
    <w:p w:rsidR="00680DBB" w:rsidRPr="005A7F75" w:rsidRDefault="00680DBB" w:rsidP="002558E8">
      <w:pPr>
        <w:ind w:right="45" w:firstLine="720"/>
        <w:jc w:val="both"/>
        <w:rPr>
          <w:b/>
          <w:sz w:val="28"/>
          <w:szCs w:val="28"/>
        </w:rPr>
      </w:pPr>
      <w:r w:rsidRPr="005A7F75">
        <w:rPr>
          <w:sz w:val="28"/>
          <w:szCs w:val="28"/>
        </w:rPr>
        <w:t xml:space="preserve">Зимой как в заливе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преобладают северо-восточные ветра, летом юго-восточные. Глубины по направлению к берегу вершины бухты постепенно умень</w:t>
      </w:r>
      <w:r w:rsidRPr="005A7F75">
        <w:rPr>
          <w:sz w:val="28"/>
          <w:szCs w:val="28"/>
        </w:rPr>
        <w:softHyphen/>
        <w:t xml:space="preserve">шаются. Северная часть залива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 мелководна. Грунт в бухте ил, песок, встречается камень, галька и ракушка.</w:t>
      </w:r>
    </w:p>
    <w:p w:rsidR="00680DBB" w:rsidRPr="005A7F75" w:rsidRDefault="00680DBB" w:rsidP="00680DBB">
      <w:pPr>
        <w:ind w:right="-1" w:firstLine="567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 Годовой ход температуры воды имеет ярко выраженный характер. Абсолютный максимум отмечен в августе и составляет 26,4°. Абсолютный минимум (-2,0°) зафиксирован в декабре. В зимние месяцы (декабрь-февраль) температура воды, как правило, отрицательная и изменяется в небольших пределах. В середине марта происходит переход температуры воды через 0° в </w:t>
      </w:r>
      <w:r w:rsidRPr="005A7F75">
        <w:rPr>
          <w:sz w:val="28"/>
          <w:szCs w:val="28"/>
        </w:rPr>
        <w:lastRenderedPageBreak/>
        <w:t>сторону повышения и быстрый ее рост, достигающий почти 6° в месяц (апрель-июнь). В середине лета (июль-август) прогрев воды заметно замедляется, а в сентябре-декабре идет быстрое понижение температуры воды, достигающее 8° и более в месяц.</w:t>
      </w:r>
    </w:p>
    <w:p w:rsidR="00680DBB" w:rsidRPr="005A7F75" w:rsidRDefault="00680DBB" w:rsidP="00680DBB">
      <w:pPr>
        <w:ind w:right="-1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Максимальная соленость наблюдается в марте. В августе отмечаются минимальные значения солености из-за опреснения вод бухты выпадающими осадками и материковым стоком. Колебания солености отмечаются  в диапазоне 33.22-33.64%о.</w:t>
      </w:r>
    </w:p>
    <w:p w:rsidR="00680DBB" w:rsidRPr="005A7F75" w:rsidRDefault="00680DBB" w:rsidP="00680DBB">
      <w:pPr>
        <w:ind w:right="-1"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Общей особенностью вод залива </w:t>
      </w:r>
      <w:proofErr w:type="gramStart"/>
      <w:r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является довольно высокая насыщенность кислородом, как по абсолютному, так и по относительному содержанию. Наибольшее содержание растворенного кислорода наблюдается в весенний период  7.0-8.0 мл/л. Летом абсолютное содержание растворенного кислорода понижается до 5.0-6.0 мл/л.</w:t>
      </w:r>
    </w:p>
    <w:p w:rsidR="008E0989" w:rsidRPr="005A7F75" w:rsidRDefault="008E0989" w:rsidP="00EA6426">
      <w:pPr>
        <w:pStyle w:val="a4"/>
        <w:spacing w:before="0"/>
        <w:ind w:firstLine="720"/>
        <w:rPr>
          <w:sz w:val="28"/>
          <w:szCs w:val="28"/>
        </w:rPr>
      </w:pPr>
      <w:proofErr w:type="spellStart"/>
      <w:r w:rsidRPr="005A7F75">
        <w:rPr>
          <w:sz w:val="28"/>
          <w:szCs w:val="28"/>
        </w:rPr>
        <w:t>д</w:t>
      </w:r>
      <w:proofErr w:type="spellEnd"/>
      <w:r w:rsidRPr="005A7F75">
        <w:rPr>
          <w:sz w:val="28"/>
          <w:szCs w:val="28"/>
        </w:rPr>
        <w:t xml:space="preserve">) показатели качества воды в </w:t>
      </w:r>
      <w:r w:rsidR="00680DBB" w:rsidRPr="005A7F75">
        <w:rPr>
          <w:sz w:val="28"/>
          <w:szCs w:val="28"/>
        </w:rPr>
        <w:t xml:space="preserve">заливе </w:t>
      </w:r>
      <w:proofErr w:type="gramStart"/>
      <w:r w:rsidR="00680DBB"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по данным ГУ «Приморское управление по гидрометеорологии и мониторингу окружающей среды»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5298"/>
      </w:tblGrid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  Загрязняющее вещество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Концентрация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БПК5, (мг/л)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1.76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Взвешенные вещества, (мг/л)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7.3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Азот </w:t>
            </w:r>
            <w:proofErr w:type="spellStart"/>
            <w:r w:rsidRPr="005A7F75">
              <w:rPr>
                <w:sz w:val="28"/>
                <w:szCs w:val="28"/>
              </w:rPr>
              <w:t>нитритный</w:t>
            </w:r>
            <w:proofErr w:type="spellEnd"/>
            <w:r w:rsidRPr="005A7F75">
              <w:rPr>
                <w:sz w:val="28"/>
                <w:szCs w:val="28"/>
              </w:rPr>
              <w:t>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1,4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Азот нитратный, (</w:t>
            </w:r>
            <w:proofErr w:type="spellStart"/>
            <w:r w:rsidRPr="005A7F75">
              <w:rPr>
                <w:sz w:val="28"/>
                <w:szCs w:val="28"/>
              </w:rPr>
              <w:t>мкг</w:t>
            </w:r>
            <w:proofErr w:type="gramStart"/>
            <w:r w:rsidRPr="005A7F75">
              <w:rPr>
                <w:sz w:val="28"/>
                <w:szCs w:val="28"/>
              </w:rPr>
              <w:t>,л</w:t>
            </w:r>
            <w:proofErr w:type="spellEnd"/>
            <w:proofErr w:type="gramEnd"/>
            <w:r w:rsidRPr="005A7F75">
              <w:rPr>
                <w:sz w:val="28"/>
                <w:szCs w:val="28"/>
              </w:rPr>
              <w:t>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9,8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Азот аммонийный, (мкг/л)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94,0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АПАВ,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38.0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Фенолы,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0,9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Нефтяные углеводороды, (мг/л)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0.06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Железо общее,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7,2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Медь,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3.1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Кадмий,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1.3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Свинец,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0,9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Никель,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1,8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Цинк,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6,7</w:t>
            </w:r>
          </w:p>
        </w:tc>
      </w:tr>
      <w:tr w:rsidR="00680DBB" w:rsidRPr="005A7F75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Ртуть, (мкг/л)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B" w:rsidRPr="005A7F75" w:rsidRDefault="00680DBB" w:rsidP="0078642D">
            <w:pPr>
              <w:ind w:right="-1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0.06</w:t>
            </w:r>
          </w:p>
        </w:tc>
      </w:tr>
    </w:tbl>
    <w:p w:rsidR="00680DBB" w:rsidRPr="005A7F75" w:rsidRDefault="00680DBB" w:rsidP="00512894">
      <w:pPr>
        <w:tabs>
          <w:tab w:val="left" w:pos="-142"/>
        </w:tabs>
        <w:spacing w:line="240" w:lineRule="atLeast"/>
        <w:jc w:val="both"/>
        <w:rPr>
          <w:sz w:val="28"/>
          <w:szCs w:val="28"/>
          <w:vertAlign w:val="superscript"/>
        </w:rPr>
      </w:pPr>
      <w:r w:rsidRPr="005A7F75">
        <w:rPr>
          <w:color w:val="000000"/>
          <w:position w:val="6"/>
          <w:sz w:val="28"/>
          <w:szCs w:val="28"/>
        </w:rPr>
        <w:t xml:space="preserve">По рассчитанному ИЗВ качество морской воды в данном районе относится к классу  </w:t>
      </w:r>
      <w:r w:rsidRPr="005A7F75">
        <w:rPr>
          <w:color w:val="000000"/>
          <w:position w:val="6"/>
          <w:sz w:val="28"/>
          <w:szCs w:val="28"/>
          <w:lang w:val="en-US"/>
        </w:rPr>
        <w:t>II</w:t>
      </w:r>
      <w:r w:rsidRPr="005A7F75">
        <w:rPr>
          <w:color w:val="000000"/>
          <w:position w:val="6"/>
          <w:sz w:val="28"/>
          <w:szCs w:val="28"/>
        </w:rPr>
        <w:t xml:space="preserve"> «</w:t>
      </w:r>
      <w:r w:rsidR="009A0C40" w:rsidRPr="005A7F75">
        <w:rPr>
          <w:color w:val="000000"/>
          <w:position w:val="6"/>
          <w:sz w:val="28"/>
          <w:szCs w:val="28"/>
        </w:rPr>
        <w:t>слабо</w:t>
      </w:r>
      <w:r w:rsidRPr="005A7F75">
        <w:rPr>
          <w:color w:val="000000"/>
          <w:position w:val="6"/>
          <w:sz w:val="28"/>
          <w:szCs w:val="28"/>
        </w:rPr>
        <w:t xml:space="preserve"> </w:t>
      </w:r>
      <w:proofErr w:type="gramStart"/>
      <w:r w:rsidRPr="005A7F75">
        <w:rPr>
          <w:color w:val="000000"/>
          <w:position w:val="6"/>
          <w:sz w:val="28"/>
          <w:szCs w:val="28"/>
        </w:rPr>
        <w:t>загрязненная</w:t>
      </w:r>
      <w:proofErr w:type="gramEnd"/>
      <w:r w:rsidRPr="005A7F75">
        <w:rPr>
          <w:color w:val="000000"/>
          <w:position w:val="6"/>
          <w:sz w:val="28"/>
          <w:szCs w:val="28"/>
        </w:rPr>
        <w:t>».</w:t>
      </w:r>
      <w:r w:rsidRPr="005A7F75">
        <w:rPr>
          <w:color w:val="000000"/>
          <w:position w:val="6"/>
          <w:sz w:val="28"/>
          <w:szCs w:val="28"/>
        </w:rPr>
        <w:tab/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rFonts w:eastAsia="Lucida Sans Unicode"/>
          <w:sz w:val="28"/>
          <w:szCs w:val="28"/>
          <w:vertAlign w:val="superscript"/>
        </w:rPr>
      </w:pPr>
      <w:r w:rsidRPr="005A7F75">
        <w:rPr>
          <w:color w:val="000000"/>
          <w:sz w:val="28"/>
          <w:szCs w:val="28"/>
        </w:rPr>
        <w:t>7. </w:t>
      </w:r>
      <w:r w:rsidRPr="005A7F75">
        <w:rPr>
          <w:rFonts w:eastAsia="Lucida Sans Unicode"/>
          <w:sz w:val="28"/>
          <w:szCs w:val="28"/>
        </w:rPr>
        <w:t xml:space="preserve">Параметры водопользования: площадь </w:t>
      </w:r>
      <w:r w:rsidRPr="005A7F75">
        <w:rPr>
          <w:iCs/>
          <w:color w:val="000000"/>
          <w:spacing w:val="-6"/>
          <w:sz w:val="28"/>
          <w:szCs w:val="28"/>
        </w:rPr>
        <w:t>предоставленной</w:t>
      </w:r>
      <w:r w:rsidRPr="005A7F75">
        <w:rPr>
          <w:rFonts w:eastAsia="Lucida Sans Unicode"/>
          <w:sz w:val="28"/>
          <w:szCs w:val="28"/>
        </w:rPr>
        <w:t xml:space="preserve"> в пользование </w:t>
      </w:r>
      <w:r w:rsidR="00116728" w:rsidRPr="005A7F75">
        <w:rPr>
          <w:rFonts w:eastAsia="Lucida Sans Unicode"/>
          <w:sz w:val="28"/>
          <w:szCs w:val="28"/>
        </w:rPr>
        <w:t xml:space="preserve">части </w:t>
      </w:r>
      <w:r w:rsidRPr="005A7F75">
        <w:rPr>
          <w:rFonts w:eastAsia="Lucida Sans Unicode"/>
          <w:sz w:val="28"/>
          <w:szCs w:val="28"/>
        </w:rPr>
        <w:t>акватории</w:t>
      </w:r>
      <w:r w:rsidRPr="005A7F75">
        <w:rPr>
          <w:sz w:val="28"/>
          <w:szCs w:val="28"/>
        </w:rPr>
        <w:t xml:space="preserve"> – </w:t>
      </w:r>
      <w:r w:rsidRPr="005A7F75">
        <w:rPr>
          <w:rFonts w:eastAsia="Lucida Sans Unicode"/>
          <w:sz w:val="28"/>
          <w:szCs w:val="28"/>
        </w:rPr>
        <w:t>0,</w:t>
      </w:r>
      <w:r w:rsidR="008921A8">
        <w:rPr>
          <w:rFonts w:eastAsia="Lucida Sans Unicode"/>
          <w:sz w:val="28"/>
          <w:szCs w:val="28"/>
        </w:rPr>
        <w:t>232</w:t>
      </w:r>
      <w:r w:rsidRPr="005A7F75">
        <w:rPr>
          <w:rFonts w:eastAsia="Lucida Sans Unicode"/>
          <w:sz w:val="28"/>
          <w:szCs w:val="28"/>
        </w:rPr>
        <w:t xml:space="preserve"> км</w:t>
      </w:r>
      <w:proofErr w:type="gramStart"/>
      <w:r w:rsidRPr="005A7F75">
        <w:rPr>
          <w:rFonts w:eastAsia="Lucida Sans Unicode"/>
          <w:sz w:val="28"/>
          <w:szCs w:val="28"/>
          <w:vertAlign w:val="superscript"/>
        </w:rPr>
        <w:t>2</w:t>
      </w:r>
      <w:proofErr w:type="gramEnd"/>
      <w:r w:rsidRPr="005A7F75">
        <w:rPr>
          <w:rFonts w:eastAsia="Lucida Sans Unicode"/>
          <w:sz w:val="28"/>
          <w:szCs w:val="28"/>
        </w:rPr>
        <w:t>.</w:t>
      </w:r>
      <w:r w:rsidRPr="005A7F75">
        <w:rPr>
          <w:rFonts w:eastAsia="Lucida Sans Unicode"/>
          <w:sz w:val="28"/>
          <w:szCs w:val="28"/>
          <w:vertAlign w:val="superscript"/>
        </w:rPr>
        <w:t xml:space="preserve"> </w:t>
      </w:r>
    </w:p>
    <w:p w:rsidR="008E0989" w:rsidRPr="005A7F75" w:rsidRDefault="008E0989" w:rsidP="008E0989">
      <w:pPr>
        <w:shd w:val="clear" w:color="auto" w:fill="FFFFFF"/>
        <w:ind w:firstLine="720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Расчет параметров водопользования </w:t>
      </w:r>
      <w:r w:rsidRPr="005A7F75">
        <w:rPr>
          <w:iCs/>
          <w:color w:val="000000"/>
          <w:sz w:val="28"/>
          <w:szCs w:val="28"/>
        </w:rPr>
        <w:t>прилагается к настоящему Договору и является его неотъемлемой частью (приложение № 1).</w:t>
      </w:r>
    </w:p>
    <w:p w:rsidR="008E0989" w:rsidRPr="005A7F75" w:rsidRDefault="008E0989" w:rsidP="008E0989">
      <w:pPr>
        <w:tabs>
          <w:tab w:val="left" w:pos="9072"/>
        </w:tabs>
        <w:spacing w:line="240" w:lineRule="atLeast"/>
        <w:ind w:left="720"/>
        <w:jc w:val="both"/>
        <w:rPr>
          <w:color w:val="000000"/>
          <w:sz w:val="28"/>
          <w:szCs w:val="28"/>
          <w:vertAlign w:val="superscript"/>
        </w:rPr>
      </w:pPr>
      <w:r w:rsidRPr="005A7F75">
        <w:rPr>
          <w:color w:val="000000"/>
          <w:sz w:val="28"/>
          <w:szCs w:val="28"/>
        </w:rPr>
        <w:t>8.</w:t>
      </w:r>
      <w:r w:rsidRPr="005A7F75">
        <w:rPr>
          <w:b/>
          <w:color w:val="000000"/>
          <w:sz w:val="28"/>
          <w:szCs w:val="28"/>
        </w:rPr>
        <w:t> </w:t>
      </w:r>
      <w:r w:rsidRPr="005A7F75">
        <w:rPr>
          <w:color w:val="000000"/>
          <w:sz w:val="28"/>
          <w:szCs w:val="28"/>
        </w:rPr>
        <w:t xml:space="preserve"> Условия водопользования:</w:t>
      </w:r>
    </w:p>
    <w:p w:rsidR="008E0989" w:rsidRPr="005A7F75" w:rsidRDefault="008E0989" w:rsidP="008E0989">
      <w:pPr>
        <w:pStyle w:val="10"/>
        <w:tabs>
          <w:tab w:val="left" w:pos="709"/>
        </w:tabs>
        <w:ind w:firstLine="720"/>
        <w:jc w:val="both"/>
        <w:rPr>
          <w:szCs w:val="28"/>
        </w:rPr>
      </w:pPr>
      <w:r w:rsidRPr="005A7F75">
        <w:rPr>
          <w:szCs w:val="28"/>
        </w:rPr>
        <w:t xml:space="preserve">-  не допускать загрязнения акватории водного объекта, проводить работы по очистке и содержанию участка акватории, дна и прилегающей береговой полосы самостоятельно или с привлечением специализированной организации – постоянно; </w:t>
      </w:r>
    </w:p>
    <w:p w:rsidR="00FB542B" w:rsidRPr="005A7F75" w:rsidRDefault="00FB542B" w:rsidP="00FB542B">
      <w:pPr>
        <w:tabs>
          <w:tab w:val="left" w:pos="9072"/>
        </w:tabs>
        <w:spacing w:line="240" w:lineRule="atLeast"/>
        <w:jc w:val="center"/>
        <w:rPr>
          <w:b/>
          <w:color w:val="000000"/>
          <w:sz w:val="28"/>
          <w:szCs w:val="28"/>
        </w:rPr>
      </w:pPr>
      <w:r w:rsidRPr="005A7F75">
        <w:rPr>
          <w:b/>
          <w:color w:val="000000"/>
          <w:sz w:val="28"/>
          <w:szCs w:val="28"/>
          <w:lang w:val="en-US"/>
        </w:rPr>
        <w:t>II</w:t>
      </w:r>
      <w:r w:rsidRPr="005A7F75">
        <w:rPr>
          <w:b/>
          <w:color w:val="000000"/>
          <w:sz w:val="28"/>
          <w:szCs w:val="28"/>
        </w:rPr>
        <w:t>. Размер, условия и сроки внесения платы за пользование</w:t>
      </w:r>
    </w:p>
    <w:p w:rsidR="00FB542B" w:rsidRPr="005A7F75" w:rsidRDefault="00FB542B" w:rsidP="00FB542B">
      <w:pPr>
        <w:tabs>
          <w:tab w:val="left" w:pos="9072"/>
        </w:tabs>
        <w:spacing w:line="240" w:lineRule="atLeast"/>
        <w:jc w:val="center"/>
        <w:rPr>
          <w:b/>
          <w:color w:val="000000"/>
          <w:sz w:val="28"/>
          <w:szCs w:val="28"/>
        </w:rPr>
      </w:pPr>
      <w:r w:rsidRPr="005A7F75">
        <w:rPr>
          <w:b/>
          <w:color w:val="000000"/>
          <w:sz w:val="28"/>
          <w:szCs w:val="28"/>
        </w:rPr>
        <w:lastRenderedPageBreak/>
        <w:t>водным объектом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  <w:vertAlign w:val="superscript"/>
        </w:rPr>
      </w:pPr>
      <w:r w:rsidRPr="005A7F75">
        <w:rPr>
          <w:color w:val="000000"/>
          <w:sz w:val="28"/>
          <w:szCs w:val="28"/>
        </w:rPr>
        <w:t xml:space="preserve">9. Размер платы за пользование водным объектом в соответствии с настоящим Договором составляет </w:t>
      </w:r>
      <w:r w:rsidR="00AE1DAD">
        <w:rPr>
          <w:b/>
          <w:color w:val="000000"/>
          <w:sz w:val="28"/>
          <w:szCs w:val="28"/>
        </w:rPr>
        <w:t>8936</w:t>
      </w:r>
      <w:r w:rsidRPr="005A7F75">
        <w:rPr>
          <w:b/>
          <w:color w:val="000000"/>
          <w:sz w:val="28"/>
          <w:szCs w:val="28"/>
        </w:rPr>
        <w:t xml:space="preserve"> (</w:t>
      </w:r>
      <w:r w:rsidR="00AE1DAD">
        <w:rPr>
          <w:b/>
          <w:color w:val="000000"/>
          <w:sz w:val="28"/>
          <w:szCs w:val="28"/>
        </w:rPr>
        <w:t>восемь тысяч девятьсот тридцать шесть</w:t>
      </w:r>
      <w:r w:rsidRPr="005A7F75">
        <w:rPr>
          <w:b/>
          <w:color w:val="000000"/>
          <w:sz w:val="28"/>
          <w:szCs w:val="28"/>
        </w:rPr>
        <w:t>) рубл</w:t>
      </w:r>
      <w:r w:rsidR="00512894" w:rsidRPr="005A7F75">
        <w:rPr>
          <w:b/>
          <w:color w:val="000000"/>
          <w:sz w:val="28"/>
          <w:szCs w:val="28"/>
        </w:rPr>
        <w:t>ей</w:t>
      </w:r>
      <w:r w:rsidRPr="005A7F75">
        <w:rPr>
          <w:b/>
          <w:color w:val="000000"/>
          <w:sz w:val="28"/>
          <w:szCs w:val="28"/>
        </w:rPr>
        <w:t xml:space="preserve"> </w:t>
      </w:r>
      <w:r w:rsidR="00AE1DAD">
        <w:rPr>
          <w:b/>
          <w:color w:val="000000"/>
          <w:sz w:val="28"/>
          <w:szCs w:val="28"/>
        </w:rPr>
        <w:t>64</w:t>
      </w:r>
      <w:r w:rsidRPr="005A7F75">
        <w:rPr>
          <w:b/>
          <w:color w:val="000000"/>
          <w:sz w:val="28"/>
          <w:szCs w:val="28"/>
        </w:rPr>
        <w:t xml:space="preserve"> копе</w:t>
      </w:r>
      <w:r w:rsidR="00AE1DAD">
        <w:rPr>
          <w:b/>
          <w:color w:val="000000"/>
          <w:sz w:val="28"/>
          <w:szCs w:val="28"/>
        </w:rPr>
        <w:t>йки</w:t>
      </w:r>
      <w:r w:rsidRPr="005A7F75">
        <w:rPr>
          <w:b/>
          <w:color w:val="000000"/>
          <w:sz w:val="28"/>
          <w:szCs w:val="28"/>
        </w:rPr>
        <w:t xml:space="preserve"> в год.</w:t>
      </w:r>
      <w:r w:rsidRPr="005A7F75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</w:p>
    <w:p w:rsidR="00FB542B" w:rsidRPr="005A7F75" w:rsidRDefault="00FB542B" w:rsidP="00FB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Расчет размера платы за пользование водным объектом  и график ее внесения прилагается к настоящему Договору и является его неотъемлемой частью (приложение № 2).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10. 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Платежным периодом признается </w:t>
      </w:r>
      <w:r w:rsidRPr="005A7F75">
        <w:rPr>
          <w:b/>
          <w:color w:val="000000"/>
          <w:sz w:val="28"/>
          <w:szCs w:val="28"/>
        </w:rPr>
        <w:t>квартал.</w:t>
      </w:r>
    </w:p>
    <w:p w:rsidR="00FB542B" w:rsidRPr="005A7F75" w:rsidRDefault="00307E17" w:rsidP="00FB542B">
      <w:pPr>
        <w:tabs>
          <w:tab w:val="right" w:pos="9072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B7CA5">
        <w:rPr>
          <w:color w:val="000000"/>
          <w:sz w:val="28"/>
          <w:szCs w:val="28"/>
        </w:rPr>
        <w:t xml:space="preserve">Платежной базой является  площадь предоставленной акватории </w:t>
      </w:r>
      <w:r>
        <w:rPr>
          <w:color w:val="000000"/>
          <w:sz w:val="28"/>
          <w:szCs w:val="28"/>
        </w:rPr>
        <w:t>водного объекта.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11. 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 раза за платежный период с предварительным уведомлением об этом Водопользователя в 30-дневный срок.</w:t>
      </w:r>
    </w:p>
    <w:p w:rsidR="00FB542B" w:rsidRPr="005A7F75" w:rsidRDefault="00FB542B" w:rsidP="00FB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12. 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FB542B" w:rsidRPr="005A7F75" w:rsidRDefault="00FB542B" w:rsidP="00FB542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A7F75">
        <w:rPr>
          <w:b/>
          <w:color w:val="000000"/>
          <w:sz w:val="28"/>
          <w:szCs w:val="28"/>
        </w:rPr>
        <w:t xml:space="preserve">УФК по Хабаровскому краю (Амурское БВУ), </w:t>
      </w:r>
      <w:proofErr w:type="spellStart"/>
      <w:proofErr w:type="gramStart"/>
      <w:r w:rsidRPr="005A7F75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5A7F75">
        <w:rPr>
          <w:b/>
          <w:color w:val="000000"/>
          <w:sz w:val="28"/>
          <w:szCs w:val="28"/>
        </w:rPr>
        <w:t xml:space="preserve">/с 40101810300000010001 в ГРКЦ ГУ Банка России по Хабаровскому краю г. Хабаровск БИК 040813001, код КБК 05211205010010000120 </w:t>
      </w:r>
    </w:p>
    <w:p w:rsidR="00FB542B" w:rsidRPr="005A7F75" w:rsidRDefault="00FB542B" w:rsidP="00FB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A7F75">
        <w:rPr>
          <w:color w:val="000000"/>
          <w:sz w:val="28"/>
          <w:szCs w:val="28"/>
        </w:rPr>
        <w:t xml:space="preserve">в соответствии с графиком внесения платы за пользование </w:t>
      </w:r>
      <w:r w:rsidR="006218CD" w:rsidRPr="005A7F75">
        <w:rPr>
          <w:color w:val="000000"/>
          <w:sz w:val="28"/>
          <w:szCs w:val="28"/>
        </w:rPr>
        <w:t>частью залива Китовый</w:t>
      </w:r>
      <w:r w:rsidRPr="005A7F75">
        <w:rPr>
          <w:sz w:val="28"/>
          <w:szCs w:val="28"/>
        </w:rPr>
        <w:t xml:space="preserve"> Японского моря, расположенной </w:t>
      </w:r>
      <w:r w:rsidR="006218CD" w:rsidRPr="005A7F75">
        <w:rPr>
          <w:iCs/>
          <w:color w:val="000000"/>
          <w:sz w:val="28"/>
          <w:szCs w:val="28"/>
        </w:rPr>
        <w:t>у мыса Гаккеля</w:t>
      </w:r>
      <w:r w:rsidRPr="005A7F75">
        <w:rPr>
          <w:sz w:val="28"/>
          <w:szCs w:val="28"/>
        </w:rPr>
        <w:t>,</w:t>
      </w:r>
      <w:r w:rsidRPr="005A7F75">
        <w:rPr>
          <w:color w:val="000000"/>
          <w:sz w:val="28"/>
          <w:szCs w:val="28"/>
        </w:rPr>
        <w:t xml:space="preserve"> прилагаемым к настоящему Договору и являющимся его неотъемлемой частью  (приложение № 2).</w:t>
      </w:r>
      <w:proofErr w:type="gramEnd"/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13. </w:t>
      </w:r>
      <w:r w:rsidR="00307E17" w:rsidRPr="004136A3">
        <w:rPr>
          <w:sz w:val="28"/>
          <w:szCs w:val="28"/>
        </w:rPr>
        <w:t>Подтверждением   исполнения  Водопользователем  обязательств  по внесению платы за пользование водным объектом  в соответствии с настоящим Договором   является   представление  им  в  Уполномоченный  орган  копии платежного  документа с отметкой банка  (платежное поручение, квитанция), отражающего  полноту  и  своевременность  внесения  платы  за пользование водным объектом</w:t>
      </w:r>
      <w:r w:rsidR="00307E17" w:rsidRPr="004136A3">
        <w:rPr>
          <w:color w:val="000000"/>
          <w:sz w:val="28"/>
          <w:szCs w:val="28"/>
        </w:rPr>
        <w:t>.</w:t>
      </w:r>
      <w:r w:rsidRPr="005A7F75">
        <w:rPr>
          <w:color w:val="000000"/>
          <w:sz w:val="28"/>
          <w:szCs w:val="28"/>
        </w:rPr>
        <w:t xml:space="preserve"> 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14. </w:t>
      </w:r>
      <w:proofErr w:type="gramStart"/>
      <w:r w:rsidRPr="005A7F75">
        <w:rPr>
          <w:color w:val="000000"/>
          <w:sz w:val="28"/>
          <w:szCs w:val="28"/>
        </w:rPr>
        <w:t xml:space="preserve">Перерасчет размера платы, установленной настоящим Договором за пользование водным объектом, находящимся в федеральной собственности, осуществляется в порядке, установленном пунктами 7 и 8 Правил расчета и взимания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14 декабря </w:t>
      </w:r>
      <w:smartTag w:uri="urn:schemas-microsoft-com:office:smarttags" w:element="metricconverter">
        <w:smartTagPr>
          <w:attr w:name="ProductID" w:val="2006 г"/>
        </w:smartTagPr>
        <w:r w:rsidRPr="005A7F75">
          <w:rPr>
            <w:color w:val="000000"/>
            <w:sz w:val="28"/>
            <w:szCs w:val="28"/>
          </w:rPr>
          <w:t>2006 г</w:t>
        </w:r>
      </w:smartTag>
      <w:r w:rsidRPr="005A7F75">
        <w:rPr>
          <w:color w:val="000000"/>
          <w:sz w:val="28"/>
          <w:szCs w:val="28"/>
        </w:rPr>
        <w:t>. № 764.</w:t>
      </w:r>
      <w:proofErr w:type="gramEnd"/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15. Изменение размера платы и перерасчет размера платы за пользование водным объектом, предусмотренные соответственно пунктами 11 и 14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FB542B" w:rsidRPr="005A7F75" w:rsidRDefault="00FB542B" w:rsidP="00FB542B">
      <w:pPr>
        <w:tabs>
          <w:tab w:val="left" w:pos="9072"/>
        </w:tabs>
        <w:spacing w:line="240" w:lineRule="atLeast"/>
        <w:jc w:val="center"/>
        <w:rPr>
          <w:b/>
          <w:color w:val="000000"/>
          <w:sz w:val="28"/>
          <w:szCs w:val="28"/>
        </w:rPr>
      </w:pPr>
      <w:r w:rsidRPr="005A7F75">
        <w:rPr>
          <w:b/>
          <w:color w:val="000000"/>
          <w:sz w:val="28"/>
          <w:szCs w:val="28"/>
          <w:lang w:val="en-US"/>
        </w:rPr>
        <w:lastRenderedPageBreak/>
        <w:t>III</w:t>
      </w:r>
      <w:r w:rsidRPr="005A7F75">
        <w:rPr>
          <w:b/>
          <w:color w:val="000000"/>
          <w:sz w:val="28"/>
          <w:szCs w:val="28"/>
        </w:rPr>
        <w:t>. Права и обязанности сторон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16. Уполномоченный орган имеет право: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5A7F75">
        <w:rPr>
          <w:color w:val="000000"/>
          <w:sz w:val="28"/>
          <w:szCs w:val="28"/>
        </w:rPr>
        <w:t>а) 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  <w:proofErr w:type="gramEnd"/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б) вносить предложения по пересмотру условий настоящего Договора в связи с изменением водохозяйственной обстановки;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в) требовать от Водопользователя надлежащего исполнения возложенных на него обязательств по водопользованию.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17. Уполномоченный орган обязан: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а) выполнять в полном объеме условия настоящего Договора;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б) 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 12 настоящего Договора.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18. Водопользователь имеет право: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а) использовать часть </w:t>
      </w:r>
      <w:r w:rsidRPr="005A7F75">
        <w:rPr>
          <w:sz w:val="28"/>
          <w:szCs w:val="28"/>
        </w:rPr>
        <w:t xml:space="preserve">залива </w:t>
      </w:r>
      <w:proofErr w:type="gramStart"/>
      <w:r w:rsidR="006218CD" w:rsidRPr="005A7F75">
        <w:rPr>
          <w:sz w:val="28"/>
          <w:szCs w:val="28"/>
        </w:rPr>
        <w:t>Китовый</w:t>
      </w:r>
      <w:proofErr w:type="gramEnd"/>
      <w:r w:rsidRPr="005A7F75">
        <w:rPr>
          <w:sz w:val="28"/>
          <w:szCs w:val="28"/>
        </w:rPr>
        <w:t xml:space="preserve"> Японского моря</w:t>
      </w:r>
      <w:r w:rsidRPr="005A7F75">
        <w:rPr>
          <w:color w:val="000000"/>
          <w:sz w:val="28"/>
          <w:szCs w:val="28"/>
        </w:rPr>
        <w:t xml:space="preserve"> на условиях, установленных настоящим Договором;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б) вносить предложения по пересмотру условий настоящего Договора в связи с изменением целей и параметров водопользования;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в) с согласия Уполномоченного органа передавать свои права и обязанности по настоящему Договору другому лицу;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г) 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19. Водопользователь обязан: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а) выполнять в полном объеме условия настоящего Договора;</w:t>
      </w:r>
    </w:p>
    <w:p w:rsidR="00FB542B" w:rsidRPr="005A7F75" w:rsidRDefault="00FB542B" w:rsidP="00FB542B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б) приступить к водопользованию в соответствии с настоящим Договором в течение месяца после </w:t>
      </w:r>
      <w:r w:rsidRPr="005A7F75">
        <w:rPr>
          <w:rFonts w:eastAsia="Lucida Sans Unicode"/>
          <w:sz w:val="28"/>
          <w:szCs w:val="28"/>
        </w:rPr>
        <w:t>заключения настоящего Договора</w:t>
      </w:r>
      <w:r w:rsidRPr="005A7F75">
        <w:rPr>
          <w:color w:val="000000"/>
          <w:sz w:val="28"/>
          <w:szCs w:val="28"/>
        </w:rPr>
        <w:t>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  <w:u w:val="single"/>
        </w:rPr>
      </w:pPr>
      <w:r w:rsidRPr="005A7F75">
        <w:rPr>
          <w:color w:val="000000"/>
          <w:sz w:val="28"/>
          <w:szCs w:val="28"/>
        </w:rPr>
        <w:t xml:space="preserve">в) вести регулярное наблюдение за состоянием части </w:t>
      </w:r>
      <w:r w:rsidR="00577C85">
        <w:rPr>
          <w:color w:val="000000"/>
          <w:sz w:val="28"/>
          <w:szCs w:val="28"/>
        </w:rPr>
        <w:t xml:space="preserve">акватории </w:t>
      </w:r>
      <w:r w:rsidRPr="005A7F75">
        <w:rPr>
          <w:sz w:val="28"/>
          <w:szCs w:val="28"/>
        </w:rPr>
        <w:t xml:space="preserve">залива </w:t>
      </w:r>
      <w:r w:rsidR="006218CD" w:rsidRPr="005A7F75">
        <w:rPr>
          <w:sz w:val="28"/>
          <w:szCs w:val="28"/>
        </w:rPr>
        <w:t>Китовый</w:t>
      </w:r>
      <w:r w:rsidRPr="005A7F75">
        <w:rPr>
          <w:sz w:val="28"/>
          <w:szCs w:val="28"/>
        </w:rPr>
        <w:t xml:space="preserve"> Японского моря </w:t>
      </w:r>
      <w:r w:rsidRPr="005A7F75">
        <w:rPr>
          <w:color w:val="000000"/>
          <w:sz w:val="28"/>
          <w:szCs w:val="28"/>
        </w:rPr>
        <w:t xml:space="preserve">и ее </w:t>
      </w:r>
      <w:proofErr w:type="spellStart"/>
      <w:r w:rsidRPr="005A7F75">
        <w:rPr>
          <w:color w:val="000000"/>
          <w:sz w:val="28"/>
          <w:szCs w:val="28"/>
        </w:rPr>
        <w:t>водоохранной</w:t>
      </w:r>
      <w:proofErr w:type="spellEnd"/>
      <w:r w:rsidRPr="005A7F75">
        <w:rPr>
          <w:color w:val="000000"/>
          <w:sz w:val="28"/>
          <w:szCs w:val="28"/>
        </w:rPr>
        <w:t xml:space="preserve"> зоной, согласованной </w:t>
      </w:r>
      <w:r w:rsidRPr="005A7F75">
        <w:rPr>
          <w:sz w:val="28"/>
          <w:szCs w:val="28"/>
        </w:rPr>
        <w:t xml:space="preserve">отделом водных ресурсов </w:t>
      </w:r>
      <w:r w:rsidRPr="005A7F75">
        <w:rPr>
          <w:rFonts w:eastAsia="Lucida Sans Unicode"/>
          <w:sz w:val="28"/>
          <w:szCs w:val="28"/>
        </w:rPr>
        <w:t xml:space="preserve">Амурского </w:t>
      </w:r>
      <w:r w:rsidRPr="005A7F75">
        <w:rPr>
          <w:color w:val="000000"/>
          <w:sz w:val="28"/>
          <w:szCs w:val="28"/>
        </w:rPr>
        <w:t xml:space="preserve">БВУ </w:t>
      </w:r>
      <w:r w:rsidRPr="005A7F75">
        <w:rPr>
          <w:sz w:val="28"/>
          <w:szCs w:val="28"/>
        </w:rPr>
        <w:t>по Приморскому краю</w:t>
      </w:r>
      <w:r w:rsidRPr="005A7F75">
        <w:rPr>
          <w:rFonts w:eastAsia="Lucida Sans Unicode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>программе, прилагаемой к настоящему Договору и являющейся его неотъемлемой частью (приложение №</w:t>
      </w:r>
      <w:r w:rsidR="008A6831">
        <w:rPr>
          <w:color w:val="000000"/>
          <w:sz w:val="28"/>
          <w:szCs w:val="28"/>
        </w:rPr>
        <w:t xml:space="preserve"> 6</w:t>
      </w:r>
      <w:r w:rsidRPr="005A7F75">
        <w:rPr>
          <w:color w:val="000000"/>
          <w:sz w:val="28"/>
          <w:szCs w:val="28"/>
        </w:rPr>
        <w:t xml:space="preserve">), и передавать результаты наблюдений в  </w:t>
      </w:r>
      <w:r w:rsidRPr="005A7F75">
        <w:rPr>
          <w:sz w:val="28"/>
          <w:szCs w:val="28"/>
        </w:rPr>
        <w:t xml:space="preserve">отдел водных ресурсов </w:t>
      </w:r>
      <w:r w:rsidRPr="005A7F75">
        <w:rPr>
          <w:rFonts w:eastAsia="Lucida Sans Unicode"/>
          <w:sz w:val="28"/>
          <w:szCs w:val="28"/>
        </w:rPr>
        <w:t xml:space="preserve">Амурского </w:t>
      </w:r>
      <w:r w:rsidRPr="005A7F75">
        <w:rPr>
          <w:color w:val="000000"/>
          <w:sz w:val="28"/>
          <w:szCs w:val="28"/>
        </w:rPr>
        <w:t xml:space="preserve">БВУ </w:t>
      </w:r>
      <w:r w:rsidRPr="005A7F75">
        <w:rPr>
          <w:sz w:val="28"/>
          <w:szCs w:val="28"/>
        </w:rPr>
        <w:t>по Приморскому краю</w:t>
      </w:r>
      <w:r w:rsidRPr="005A7F75">
        <w:rPr>
          <w:color w:val="000000"/>
          <w:sz w:val="28"/>
          <w:szCs w:val="28"/>
        </w:rPr>
        <w:t>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г) вносить плату за пользование водными объектами в размере, на условиях и в сроки, которые установлены настоящим Договором;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spellStart"/>
      <w:r w:rsidRPr="005A7F75">
        <w:rPr>
          <w:color w:val="000000"/>
          <w:sz w:val="28"/>
          <w:szCs w:val="28"/>
        </w:rPr>
        <w:t>д</w:t>
      </w:r>
      <w:proofErr w:type="spellEnd"/>
      <w:r w:rsidRPr="005A7F75">
        <w:rPr>
          <w:color w:val="000000"/>
          <w:sz w:val="28"/>
          <w:szCs w:val="28"/>
        </w:rPr>
        <w:t>) своевременно производить перерасчет платы за пользование водными объектами исходя из фактической платежной базы;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е) представлять в адрес </w:t>
      </w:r>
      <w:r w:rsidRPr="005A7F75">
        <w:rPr>
          <w:sz w:val="28"/>
          <w:szCs w:val="28"/>
        </w:rPr>
        <w:t xml:space="preserve">отдела водных ресурсов </w:t>
      </w:r>
      <w:r w:rsidRPr="005A7F75">
        <w:rPr>
          <w:rFonts w:eastAsia="Lucida Sans Unicode"/>
          <w:sz w:val="28"/>
          <w:szCs w:val="28"/>
        </w:rPr>
        <w:t xml:space="preserve">Амурского </w:t>
      </w:r>
      <w:r w:rsidRPr="005A7F75">
        <w:rPr>
          <w:color w:val="000000"/>
          <w:sz w:val="28"/>
          <w:szCs w:val="28"/>
        </w:rPr>
        <w:t xml:space="preserve">БВУ </w:t>
      </w:r>
      <w:r w:rsidRPr="005A7F75">
        <w:rPr>
          <w:sz w:val="28"/>
          <w:szCs w:val="28"/>
        </w:rPr>
        <w:t>по Приморскому краю</w:t>
      </w:r>
      <w:r w:rsidRPr="005A7F75">
        <w:rPr>
          <w:rFonts w:eastAsia="Lucida Sans Unicode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 xml:space="preserve">ежегодно, не позднее 20-го января, отчет о фактических параметрах осуществляемого водопользования (форма представления отчета о </w:t>
      </w:r>
      <w:r w:rsidRPr="005A7F75">
        <w:rPr>
          <w:color w:val="000000"/>
          <w:sz w:val="28"/>
          <w:szCs w:val="28"/>
        </w:rPr>
        <w:lastRenderedPageBreak/>
        <w:t xml:space="preserve">фактических параметрах водопользования приведена в приложении 2), выполнении условий использования водного объекта, результатах наблюдений за водным объектом и его </w:t>
      </w:r>
      <w:proofErr w:type="spellStart"/>
      <w:r w:rsidRPr="005A7F75">
        <w:rPr>
          <w:color w:val="000000"/>
          <w:sz w:val="28"/>
          <w:szCs w:val="28"/>
        </w:rPr>
        <w:t>водоохранной</w:t>
      </w:r>
      <w:proofErr w:type="spellEnd"/>
      <w:r w:rsidRPr="005A7F75">
        <w:rPr>
          <w:color w:val="000000"/>
          <w:sz w:val="28"/>
          <w:szCs w:val="28"/>
        </w:rPr>
        <w:t xml:space="preserve"> зоной;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ж) </w:t>
      </w:r>
      <w:r w:rsidRPr="005A7F75">
        <w:rPr>
          <w:sz w:val="28"/>
          <w:szCs w:val="28"/>
        </w:rPr>
        <w:t xml:space="preserve">выполнить природоохранные мероприятия, предусмотренные  Планом водохозяйственных и </w:t>
      </w:r>
      <w:proofErr w:type="spellStart"/>
      <w:r w:rsidRPr="005A7F75">
        <w:rPr>
          <w:sz w:val="28"/>
          <w:szCs w:val="28"/>
        </w:rPr>
        <w:t>водоохранных</w:t>
      </w:r>
      <w:proofErr w:type="spellEnd"/>
      <w:r w:rsidRPr="005A7F75">
        <w:rPr>
          <w:sz w:val="28"/>
          <w:szCs w:val="28"/>
        </w:rPr>
        <w:t xml:space="preserve"> мероприятий (приложение</w:t>
      </w:r>
      <w:r w:rsidR="00577C85">
        <w:rPr>
          <w:sz w:val="28"/>
          <w:szCs w:val="28"/>
        </w:rPr>
        <w:t xml:space="preserve"> </w:t>
      </w:r>
      <w:r w:rsidR="008A6831">
        <w:rPr>
          <w:sz w:val="28"/>
          <w:szCs w:val="28"/>
        </w:rPr>
        <w:t>№ 5</w:t>
      </w:r>
      <w:r w:rsidRPr="005A7F75">
        <w:rPr>
          <w:sz w:val="28"/>
          <w:szCs w:val="28"/>
        </w:rPr>
        <w:t xml:space="preserve">); 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5A7F75">
        <w:rPr>
          <w:color w:val="000000"/>
          <w:sz w:val="28"/>
          <w:szCs w:val="28"/>
        </w:rPr>
        <w:t>з</w:t>
      </w:r>
      <w:proofErr w:type="spellEnd"/>
      <w:r w:rsidRPr="005A7F75">
        <w:rPr>
          <w:color w:val="000000"/>
          <w:sz w:val="28"/>
          <w:szCs w:val="28"/>
        </w:rPr>
        <w:t>) представлять в отдел водных ресурсов Амурского БВУ по Приморскому краю ежеквартально, не позднее 10-го числа месяца</w:t>
      </w:r>
      <w:r w:rsidR="00F141F0" w:rsidRPr="005A7F75">
        <w:rPr>
          <w:color w:val="000000"/>
          <w:sz w:val="28"/>
          <w:szCs w:val="28"/>
        </w:rPr>
        <w:t>, следующего за отчетным кварталом,</w:t>
      </w:r>
      <w:r w:rsidRPr="005A7F75">
        <w:rPr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 xml:space="preserve">отчет о  выполнении плана </w:t>
      </w:r>
      <w:proofErr w:type="spellStart"/>
      <w:r w:rsidRPr="005A7F75">
        <w:rPr>
          <w:color w:val="000000"/>
          <w:sz w:val="28"/>
          <w:szCs w:val="28"/>
        </w:rPr>
        <w:t>водоохранных</w:t>
      </w:r>
      <w:proofErr w:type="spellEnd"/>
      <w:r w:rsidRPr="005A7F75">
        <w:rPr>
          <w:color w:val="000000"/>
          <w:sz w:val="28"/>
          <w:szCs w:val="28"/>
        </w:rPr>
        <w:t xml:space="preserve"> мероприятий с указанием </w:t>
      </w:r>
      <w:r w:rsidRPr="005A7F75">
        <w:rPr>
          <w:sz w:val="28"/>
          <w:szCs w:val="28"/>
        </w:rPr>
        <w:t>размера финансовых и других средств, необходимых для их реализации</w:t>
      </w:r>
      <w:r w:rsidRPr="005A7F75">
        <w:rPr>
          <w:color w:val="000000"/>
          <w:sz w:val="28"/>
          <w:szCs w:val="28"/>
        </w:rPr>
        <w:t>;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sz w:val="28"/>
          <w:szCs w:val="28"/>
        </w:rPr>
        <w:t xml:space="preserve">к) </w:t>
      </w:r>
      <w:r w:rsidRPr="005A7F75">
        <w:rPr>
          <w:color w:val="000000"/>
          <w:sz w:val="28"/>
          <w:szCs w:val="28"/>
        </w:rPr>
        <w:t xml:space="preserve">представлять в отдел водных ресурсов Амурского БВУ по Приморскому краю ежегодно, не позднее 1 декабря текущего года, на утверждение проект плана </w:t>
      </w:r>
      <w:proofErr w:type="spellStart"/>
      <w:r w:rsidRPr="005A7F75">
        <w:rPr>
          <w:color w:val="000000"/>
          <w:sz w:val="28"/>
          <w:szCs w:val="28"/>
        </w:rPr>
        <w:t>водоохранных</w:t>
      </w:r>
      <w:proofErr w:type="spellEnd"/>
      <w:r w:rsidRPr="005A7F75">
        <w:rPr>
          <w:color w:val="000000"/>
          <w:sz w:val="28"/>
          <w:szCs w:val="28"/>
        </w:rPr>
        <w:t xml:space="preserve"> мероприятий на последующий год;</w:t>
      </w:r>
    </w:p>
    <w:p w:rsidR="00FB542B" w:rsidRPr="005A7F75" w:rsidRDefault="006218CD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л</w:t>
      </w:r>
      <w:r w:rsidR="00FB542B" w:rsidRPr="005A7F75">
        <w:rPr>
          <w:color w:val="000000"/>
          <w:sz w:val="28"/>
          <w:szCs w:val="28"/>
        </w:rPr>
        <w:t>)  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FB542B" w:rsidRPr="005A7F75" w:rsidRDefault="006218CD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м</w:t>
      </w:r>
      <w:r w:rsidR="00FB542B" w:rsidRPr="005A7F75">
        <w:rPr>
          <w:color w:val="000000"/>
          <w:sz w:val="28"/>
          <w:szCs w:val="28"/>
        </w:rPr>
        <w:t>) информировать уполномоченные органы государственной власти и органы местного самоуправления об авариях и иных чрезвычайных ситуациях на водном объекте;</w:t>
      </w:r>
    </w:p>
    <w:p w:rsidR="00FB542B" w:rsidRPr="005A7F75" w:rsidRDefault="006218CD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spellStart"/>
      <w:r w:rsidRPr="005A7F75">
        <w:rPr>
          <w:color w:val="000000"/>
          <w:sz w:val="28"/>
          <w:szCs w:val="28"/>
        </w:rPr>
        <w:t>н</w:t>
      </w:r>
      <w:proofErr w:type="spellEnd"/>
      <w:r w:rsidR="00FB542B" w:rsidRPr="005A7F75">
        <w:rPr>
          <w:color w:val="000000"/>
          <w:sz w:val="28"/>
          <w:szCs w:val="28"/>
        </w:rPr>
        <w:t xml:space="preserve">) уведомлять в письменной форме в 10-дневный срок </w:t>
      </w:r>
      <w:r w:rsidR="00FB542B" w:rsidRPr="005A7F75">
        <w:rPr>
          <w:sz w:val="28"/>
          <w:szCs w:val="28"/>
        </w:rPr>
        <w:t xml:space="preserve">отдел водных ресурсов </w:t>
      </w:r>
      <w:r w:rsidR="00FB542B" w:rsidRPr="005A7F75">
        <w:rPr>
          <w:rFonts w:eastAsia="Lucida Sans Unicode"/>
          <w:sz w:val="28"/>
          <w:szCs w:val="28"/>
        </w:rPr>
        <w:t xml:space="preserve">Амурского </w:t>
      </w:r>
      <w:r w:rsidR="00FB542B" w:rsidRPr="005A7F75">
        <w:rPr>
          <w:color w:val="000000"/>
          <w:sz w:val="28"/>
          <w:szCs w:val="28"/>
        </w:rPr>
        <w:t xml:space="preserve">БВУ </w:t>
      </w:r>
      <w:r w:rsidR="00FB542B" w:rsidRPr="005A7F75">
        <w:rPr>
          <w:sz w:val="28"/>
          <w:szCs w:val="28"/>
        </w:rPr>
        <w:t>по Приморскому краю</w:t>
      </w:r>
      <w:r w:rsidR="00FB542B" w:rsidRPr="005A7F75">
        <w:rPr>
          <w:color w:val="000000"/>
          <w:sz w:val="28"/>
          <w:szCs w:val="28"/>
        </w:rPr>
        <w:t xml:space="preserve"> об изменении своих реквизитов;</w:t>
      </w:r>
    </w:p>
    <w:p w:rsidR="00FB542B" w:rsidRPr="005A7F75" w:rsidRDefault="006218CD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о</w:t>
      </w:r>
      <w:r w:rsidR="00FB542B" w:rsidRPr="005A7F75">
        <w:rPr>
          <w:color w:val="000000"/>
          <w:sz w:val="28"/>
          <w:szCs w:val="28"/>
        </w:rPr>
        <w:t xml:space="preserve">) обеспечивать отделу водных ресурсов Амурского БВУ по Приморскому краю доступ к водному объекту в месте осуществления водопользования и в границах предоставленной в пользование части </w:t>
      </w:r>
      <w:r w:rsidR="00577C85">
        <w:rPr>
          <w:color w:val="000000"/>
          <w:sz w:val="28"/>
          <w:szCs w:val="28"/>
        </w:rPr>
        <w:t xml:space="preserve">акватории </w:t>
      </w:r>
      <w:r w:rsidRPr="005A7F75">
        <w:rPr>
          <w:color w:val="000000"/>
          <w:sz w:val="28"/>
          <w:szCs w:val="28"/>
        </w:rPr>
        <w:t>залива Китовый</w:t>
      </w:r>
      <w:r w:rsidR="00FB542B" w:rsidRPr="005A7F75">
        <w:rPr>
          <w:color w:val="000000"/>
          <w:sz w:val="28"/>
          <w:szCs w:val="28"/>
        </w:rPr>
        <w:t xml:space="preserve"> к сооружениям и оборудованию, посредством которых осуществляется водопользование;</w:t>
      </w:r>
    </w:p>
    <w:p w:rsidR="00FB542B" w:rsidRPr="005A7F75" w:rsidRDefault="006218CD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5A7F75">
        <w:rPr>
          <w:color w:val="000000"/>
          <w:sz w:val="28"/>
          <w:szCs w:val="28"/>
        </w:rPr>
        <w:t>п</w:t>
      </w:r>
      <w:proofErr w:type="spellEnd"/>
      <w:r w:rsidR="00FB542B" w:rsidRPr="005A7F75">
        <w:rPr>
          <w:color w:val="000000"/>
          <w:sz w:val="28"/>
          <w:szCs w:val="28"/>
        </w:rPr>
        <w:t xml:space="preserve">) 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 w:rsidR="00FB542B" w:rsidRPr="005A7F75">
        <w:rPr>
          <w:color w:val="000000"/>
          <w:sz w:val="28"/>
          <w:szCs w:val="28"/>
        </w:rPr>
        <w:t>водоохранных</w:t>
      </w:r>
      <w:proofErr w:type="spellEnd"/>
      <w:r w:rsidR="00FB542B" w:rsidRPr="005A7F75">
        <w:rPr>
          <w:color w:val="000000"/>
          <w:sz w:val="28"/>
          <w:szCs w:val="28"/>
        </w:rPr>
        <w:t xml:space="preserve"> зон и прибрежных защитных полос водных объектов;</w:t>
      </w:r>
    </w:p>
    <w:p w:rsidR="00730408" w:rsidRPr="005A7F75" w:rsidRDefault="006D2A1A" w:rsidP="00730408">
      <w:pPr>
        <w:pStyle w:val="10"/>
        <w:widowControl w:val="0"/>
        <w:ind w:right="-99" w:firstLine="720"/>
        <w:jc w:val="both"/>
        <w:rPr>
          <w:szCs w:val="28"/>
        </w:rPr>
      </w:pPr>
      <w:proofErr w:type="spellStart"/>
      <w:r w:rsidRPr="005A7F75">
        <w:rPr>
          <w:szCs w:val="28"/>
        </w:rPr>
        <w:t>р</w:t>
      </w:r>
      <w:proofErr w:type="spellEnd"/>
      <w:r w:rsidRPr="005A7F75">
        <w:rPr>
          <w:szCs w:val="28"/>
        </w:rPr>
        <w:t xml:space="preserve">) </w:t>
      </w:r>
      <w:r w:rsidR="00730408" w:rsidRPr="005A7F75">
        <w:rPr>
          <w:szCs w:val="28"/>
        </w:rPr>
        <w:t>при организации культурно-массовых и оздоровительных мероприятий соблюдать требования «Правил охраны жизни людей на воде в Приморском крае», утвержденных постановлением Губернатора края от 24.04.98 №196 (с изменениями на 31.05.2010 г.);</w:t>
      </w:r>
    </w:p>
    <w:p w:rsidR="00FB542B" w:rsidRPr="005A7F75" w:rsidRDefault="00577C85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B542B" w:rsidRPr="005A7F75">
        <w:rPr>
          <w:color w:val="000000"/>
          <w:sz w:val="28"/>
          <w:szCs w:val="28"/>
        </w:rPr>
        <w:t xml:space="preserve">) не нарушать прав других водопользователей, осуществляющих совместное с Водопользователем использование </w:t>
      </w:r>
      <w:r w:rsidR="007A0C0E" w:rsidRPr="005A7F7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акватории </w:t>
      </w:r>
      <w:r w:rsidR="007A0C0E" w:rsidRPr="005A7F75">
        <w:rPr>
          <w:sz w:val="28"/>
          <w:szCs w:val="28"/>
        </w:rPr>
        <w:t xml:space="preserve">залива </w:t>
      </w:r>
      <w:proofErr w:type="gramStart"/>
      <w:r w:rsidR="007A0C0E" w:rsidRPr="005A7F75">
        <w:rPr>
          <w:sz w:val="28"/>
          <w:szCs w:val="28"/>
        </w:rPr>
        <w:t>Китовый</w:t>
      </w:r>
      <w:proofErr w:type="gramEnd"/>
      <w:r w:rsidR="00FB542B" w:rsidRPr="005A7F75">
        <w:rPr>
          <w:sz w:val="28"/>
          <w:szCs w:val="28"/>
        </w:rPr>
        <w:t>;</w:t>
      </w:r>
    </w:p>
    <w:p w:rsidR="00FB542B" w:rsidRPr="005A7F75" w:rsidRDefault="00577C85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B542B" w:rsidRPr="005A7F75">
        <w:rPr>
          <w:color w:val="000000"/>
          <w:sz w:val="28"/>
          <w:szCs w:val="28"/>
        </w:rPr>
        <w:t>) не позднее, чем за 3 месяца до окончания срока действия настоящего Договора уведомить Уполномоченный орган в письменной форме о  желании заключить такой договор на новый срок.</w:t>
      </w:r>
    </w:p>
    <w:p w:rsidR="00FB542B" w:rsidRPr="005A7F75" w:rsidRDefault="00FB542B" w:rsidP="00FB542B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20. Стороны имеют иные права и </w:t>
      </w:r>
      <w:proofErr w:type="gramStart"/>
      <w:r w:rsidRPr="005A7F75">
        <w:rPr>
          <w:color w:val="000000"/>
          <w:sz w:val="28"/>
          <w:szCs w:val="28"/>
        </w:rPr>
        <w:t>несут иные обязанности</w:t>
      </w:r>
      <w:proofErr w:type="gramEnd"/>
      <w:r w:rsidRPr="005A7F75">
        <w:rPr>
          <w:color w:val="000000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 16 </w:t>
      </w:r>
      <w:r w:rsidRPr="005A7F75">
        <w:rPr>
          <w:sz w:val="28"/>
          <w:szCs w:val="28"/>
        </w:rPr>
        <w:t>- 19 настоящего Договора.</w:t>
      </w:r>
    </w:p>
    <w:p w:rsidR="008E0989" w:rsidRPr="005A7F75" w:rsidRDefault="008E0989" w:rsidP="008E0989">
      <w:pPr>
        <w:tabs>
          <w:tab w:val="left" w:pos="9072"/>
        </w:tabs>
        <w:jc w:val="center"/>
        <w:rPr>
          <w:b/>
          <w:sz w:val="28"/>
          <w:szCs w:val="28"/>
        </w:rPr>
      </w:pPr>
      <w:r w:rsidRPr="005A7F75">
        <w:rPr>
          <w:b/>
          <w:sz w:val="28"/>
          <w:szCs w:val="28"/>
          <w:lang w:val="en-US"/>
        </w:rPr>
        <w:t>IV</w:t>
      </w:r>
      <w:r w:rsidRPr="005A7F75">
        <w:rPr>
          <w:b/>
          <w:sz w:val="28"/>
          <w:szCs w:val="28"/>
        </w:rPr>
        <w:t>. Ответственность сторон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sz w:val="28"/>
          <w:szCs w:val="28"/>
        </w:rPr>
        <w:lastRenderedPageBreak/>
        <w:t>21. 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E0989" w:rsidRPr="005A7F75" w:rsidRDefault="008E0989" w:rsidP="008E0989">
      <w:pPr>
        <w:shd w:val="clear" w:color="auto" w:fill="FFFFFF"/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22. За несвоевременное внесение платы за пользование водным объектом с  Водопользователя взыскивается  пеня в размере 1/150 действующей на день уплаты пеней ставки рефинансирования Центрального банка Российской Федерации, но не более чем в размере 0,2 %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водным объектом.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23. 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водного объекта и др.)</w:t>
      </w:r>
    </w:p>
    <w:p w:rsidR="008E0989" w:rsidRPr="005A7F75" w:rsidRDefault="008E0989" w:rsidP="008E0989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A7F75">
        <w:rPr>
          <w:b/>
          <w:sz w:val="28"/>
          <w:szCs w:val="28"/>
          <w:lang w:val="en-US"/>
        </w:rPr>
        <w:t>V</w:t>
      </w:r>
      <w:r w:rsidRPr="005A7F75">
        <w:rPr>
          <w:b/>
          <w:color w:val="000000"/>
          <w:sz w:val="28"/>
          <w:szCs w:val="28"/>
        </w:rPr>
        <w:t>. Порядок изменения, расторжения и прекращения Договора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24. 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25. Настоящий </w:t>
      </w:r>
      <w:proofErr w:type="gramStart"/>
      <w:r w:rsidRPr="005A7F75">
        <w:rPr>
          <w:color w:val="000000"/>
          <w:sz w:val="28"/>
          <w:szCs w:val="28"/>
        </w:rPr>
        <w:t>Договор</w:t>
      </w:r>
      <w:proofErr w:type="gramEnd"/>
      <w:r w:rsidRPr="005A7F75">
        <w:rPr>
          <w:color w:val="000000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26. </w:t>
      </w:r>
      <w:proofErr w:type="gramStart"/>
      <w:r w:rsidRPr="005A7F75">
        <w:rPr>
          <w:color w:val="000000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 платежных периодов, а также в случае не</w:t>
      </w:r>
      <w:r w:rsidR="008111A0" w:rsidRPr="005A7F75">
        <w:rPr>
          <w:color w:val="000000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>подписания Водопользователем дополнительных соглашений к настоящему Договору в соответствии с пунктом 15 настоящего Договора или нарушения сторонами других условий настоящего Договора.</w:t>
      </w:r>
      <w:proofErr w:type="gramEnd"/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27. </w:t>
      </w:r>
      <w:proofErr w:type="gramStart"/>
      <w:r w:rsidRPr="005A7F75">
        <w:rPr>
          <w:color w:val="000000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</w:t>
      </w:r>
      <w:r w:rsidR="006A1E09" w:rsidRPr="005A7F75">
        <w:rPr>
          <w:color w:val="000000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>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</w:t>
      </w:r>
      <w:proofErr w:type="gramEnd"/>
      <w:r w:rsidRPr="005A7F75">
        <w:rPr>
          <w:color w:val="000000"/>
          <w:sz w:val="28"/>
          <w:szCs w:val="28"/>
        </w:rPr>
        <w:t xml:space="preserve"> объекта для государственных или муниципальных нужд.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 </w:t>
      </w:r>
      <w:r w:rsidRPr="005A7F75">
        <w:rPr>
          <w:sz w:val="28"/>
          <w:szCs w:val="28"/>
        </w:rPr>
        <w:t>–</w:t>
      </w:r>
      <w:r w:rsidRPr="005A7F75">
        <w:rPr>
          <w:color w:val="000000"/>
          <w:sz w:val="28"/>
          <w:szCs w:val="28"/>
        </w:rPr>
        <w:t> в 30-дневный срок.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lastRenderedPageBreak/>
        <w:t>28. 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а) прекратить использование водного объекта;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б) обеспечить консервацию или ликвидацию гидротехнических и иных сооружений, расположенных на водном объекте;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в) осуществить природоохранные мероприятия, связанные с прекращением использования водного объекта.</w:t>
      </w:r>
    </w:p>
    <w:p w:rsidR="008E0989" w:rsidRPr="005A7F75" w:rsidRDefault="008E0989" w:rsidP="008E0989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 w:rsidRPr="005A7F75">
        <w:rPr>
          <w:b/>
          <w:sz w:val="28"/>
          <w:szCs w:val="28"/>
          <w:lang w:val="en-US"/>
        </w:rPr>
        <w:t>VI</w:t>
      </w:r>
      <w:r w:rsidRPr="005A7F75">
        <w:rPr>
          <w:b/>
          <w:color w:val="000000"/>
          <w:sz w:val="28"/>
          <w:szCs w:val="28"/>
        </w:rPr>
        <w:t>. Срок действия Договора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>29. Настоящий Договор признается заключенным с момента его государственной регистрации в государственном водном реестре.</w:t>
      </w:r>
    </w:p>
    <w:p w:rsidR="008E0989" w:rsidRPr="005A7F75" w:rsidRDefault="008E0989" w:rsidP="008E0989">
      <w:pPr>
        <w:shd w:val="clear" w:color="auto" w:fill="FFFFFF"/>
        <w:ind w:firstLine="710"/>
        <w:jc w:val="both"/>
        <w:rPr>
          <w:b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30. Срок действия настоящего Договора устанавливается на </w:t>
      </w:r>
      <w:r w:rsidRPr="005A7F75">
        <w:rPr>
          <w:b/>
          <w:color w:val="000000"/>
          <w:sz w:val="28"/>
          <w:szCs w:val="28"/>
        </w:rPr>
        <w:t>двадцать лет</w:t>
      </w:r>
      <w:r w:rsidRPr="005A7F75">
        <w:rPr>
          <w:color w:val="000000"/>
          <w:sz w:val="28"/>
          <w:szCs w:val="28"/>
        </w:rPr>
        <w:t>, дата окончания действия настоящего Договора «</w:t>
      </w:r>
      <w:r w:rsidR="00FB542B" w:rsidRPr="005A7F75">
        <w:rPr>
          <w:color w:val="000000"/>
          <w:sz w:val="28"/>
          <w:szCs w:val="28"/>
        </w:rPr>
        <w:t xml:space="preserve"> 31 </w:t>
      </w:r>
      <w:r w:rsidRPr="005A7F75">
        <w:rPr>
          <w:color w:val="000000"/>
          <w:sz w:val="28"/>
          <w:szCs w:val="28"/>
        </w:rPr>
        <w:t xml:space="preserve">» </w:t>
      </w:r>
      <w:r w:rsidR="00FB542B" w:rsidRPr="005A7F75">
        <w:rPr>
          <w:color w:val="000000"/>
          <w:sz w:val="28"/>
          <w:szCs w:val="28"/>
        </w:rPr>
        <w:t>декабря</w:t>
      </w:r>
      <w:r w:rsidRPr="005A7F75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31 г"/>
        </w:smartTagPr>
        <w:r w:rsidRPr="005A7F75">
          <w:rPr>
            <w:color w:val="000000"/>
            <w:sz w:val="28"/>
            <w:szCs w:val="28"/>
          </w:rPr>
          <w:t>20</w:t>
        </w:r>
        <w:r w:rsidR="00C15686">
          <w:rPr>
            <w:color w:val="000000"/>
            <w:sz w:val="28"/>
            <w:szCs w:val="28"/>
          </w:rPr>
          <w:t>31</w:t>
        </w:r>
        <w:r w:rsidR="008111A0" w:rsidRPr="005A7F75">
          <w:rPr>
            <w:color w:val="000000"/>
            <w:sz w:val="28"/>
            <w:szCs w:val="28"/>
          </w:rPr>
          <w:t xml:space="preserve"> </w:t>
        </w:r>
        <w:r w:rsidRPr="005A7F75">
          <w:rPr>
            <w:color w:val="000000"/>
            <w:sz w:val="28"/>
            <w:szCs w:val="28"/>
          </w:rPr>
          <w:t>г</w:t>
        </w:r>
      </w:smartTag>
      <w:r w:rsidRPr="005A7F75">
        <w:rPr>
          <w:color w:val="000000"/>
          <w:sz w:val="28"/>
          <w:szCs w:val="28"/>
        </w:rPr>
        <w:t>.</w:t>
      </w:r>
      <w:r w:rsidRPr="005A7F75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31. Окончание срока действия настоящего Договора влечет прекращение обязатель</w:t>
      </w:r>
      <w:proofErr w:type="gramStart"/>
      <w:r w:rsidRPr="005A7F75">
        <w:rPr>
          <w:color w:val="000000"/>
          <w:sz w:val="28"/>
          <w:szCs w:val="28"/>
        </w:rPr>
        <w:t>ств ст</w:t>
      </w:r>
      <w:proofErr w:type="gramEnd"/>
      <w:r w:rsidRPr="005A7F75">
        <w:rPr>
          <w:color w:val="000000"/>
          <w:sz w:val="28"/>
          <w:szCs w:val="28"/>
        </w:rPr>
        <w:t>орон по настоящему Договору.</w:t>
      </w:r>
    </w:p>
    <w:p w:rsidR="008E0989" w:rsidRPr="005A7F75" w:rsidRDefault="008E0989" w:rsidP="008E0989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  <w:r w:rsidRPr="005A7F75">
        <w:rPr>
          <w:b/>
          <w:sz w:val="28"/>
          <w:szCs w:val="28"/>
          <w:lang w:val="en-US"/>
        </w:rPr>
        <w:t>VII</w:t>
      </w:r>
      <w:r w:rsidRPr="005A7F75">
        <w:rPr>
          <w:b/>
          <w:color w:val="000000"/>
          <w:sz w:val="28"/>
          <w:szCs w:val="28"/>
        </w:rPr>
        <w:t>. Рассмотрение и урегулирование споров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32. 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8E0989" w:rsidRPr="005A7F75" w:rsidRDefault="008E0989" w:rsidP="008E0989">
      <w:pPr>
        <w:tabs>
          <w:tab w:val="left" w:pos="9072"/>
        </w:tabs>
        <w:spacing w:line="240" w:lineRule="atLeast"/>
        <w:jc w:val="center"/>
        <w:rPr>
          <w:b/>
          <w:color w:val="000000"/>
          <w:sz w:val="28"/>
          <w:szCs w:val="28"/>
        </w:rPr>
      </w:pPr>
      <w:r w:rsidRPr="005A7F75">
        <w:rPr>
          <w:b/>
          <w:sz w:val="28"/>
          <w:szCs w:val="28"/>
          <w:lang w:val="en-US"/>
        </w:rPr>
        <w:t>VIII</w:t>
      </w:r>
      <w:r w:rsidRPr="005A7F75">
        <w:rPr>
          <w:b/>
          <w:color w:val="000000"/>
          <w:sz w:val="28"/>
          <w:szCs w:val="28"/>
        </w:rPr>
        <w:t>. Особые условия Договора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33. 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8E0989" w:rsidRPr="005A7F75" w:rsidRDefault="008E0989" w:rsidP="008E0989">
      <w:pPr>
        <w:tabs>
          <w:tab w:val="left" w:pos="9072"/>
        </w:tabs>
        <w:ind w:firstLine="709"/>
        <w:jc w:val="both"/>
        <w:rPr>
          <w:b/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>34. Настоящий Договор составлен в 2 (двух)</w:t>
      </w:r>
      <w:r w:rsidRPr="005A7F75">
        <w:rPr>
          <w:i/>
          <w:color w:val="000000"/>
          <w:sz w:val="28"/>
          <w:szCs w:val="28"/>
        </w:rPr>
        <w:t xml:space="preserve"> </w:t>
      </w:r>
      <w:r w:rsidRPr="005A7F75">
        <w:rPr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  <w:r w:rsidRPr="005A7F75">
        <w:rPr>
          <w:b/>
          <w:color w:val="000000"/>
          <w:sz w:val="28"/>
          <w:szCs w:val="28"/>
        </w:rPr>
        <w:t xml:space="preserve"> </w:t>
      </w:r>
    </w:p>
    <w:p w:rsidR="008E0989" w:rsidRPr="005A7F75" w:rsidRDefault="008E0989" w:rsidP="00270EAC">
      <w:pPr>
        <w:tabs>
          <w:tab w:val="left" w:pos="9072"/>
        </w:tabs>
        <w:ind w:firstLine="709"/>
        <w:jc w:val="center"/>
        <w:rPr>
          <w:b/>
          <w:color w:val="000000"/>
          <w:sz w:val="28"/>
          <w:szCs w:val="28"/>
        </w:rPr>
      </w:pPr>
      <w:r w:rsidRPr="005A7F75">
        <w:rPr>
          <w:b/>
          <w:color w:val="000000"/>
          <w:sz w:val="28"/>
          <w:szCs w:val="28"/>
          <w:lang w:val="en-US"/>
        </w:rPr>
        <w:t>IX</w:t>
      </w:r>
      <w:r w:rsidRPr="005A7F75">
        <w:rPr>
          <w:b/>
          <w:color w:val="000000"/>
          <w:sz w:val="28"/>
          <w:szCs w:val="28"/>
        </w:rPr>
        <w:t>. Адреса, подписи сторон и иные реквизиты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2"/>
        <w:gridCol w:w="642"/>
        <w:gridCol w:w="4474"/>
      </w:tblGrid>
      <w:tr w:rsidR="006A1E09" w:rsidRPr="005A7F75">
        <w:trPr>
          <w:cantSplit/>
          <w:trHeight w:val="1645"/>
        </w:trPr>
        <w:tc>
          <w:tcPr>
            <w:tcW w:w="463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Уполномоченный орган:</w:t>
            </w:r>
          </w:p>
          <w:p w:rsidR="006A1E09" w:rsidRPr="005A7F75" w:rsidRDefault="006A1E09" w:rsidP="00691557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Амурское бассейновое </w:t>
            </w:r>
          </w:p>
          <w:p w:rsidR="006A1E09" w:rsidRPr="005A7F75" w:rsidRDefault="006A1E09" w:rsidP="00691557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водное управление </w:t>
            </w:r>
          </w:p>
          <w:p w:rsidR="006A1E09" w:rsidRPr="005A7F75" w:rsidRDefault="006A1E09" w:rsidP="00691557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Федерального агентства</w:t>
            </w:r>
          </w:p>
          <w:p w:rsidR="006A1E09" w:rsidRPr="005A7F75" w:rsidRDefault="006A1E09" w:rsidP="00614399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 водных ресурсов </w:t>
            </w:r>
          </w:p>
        </w:tc>
        <w:tc>
          <w:tcPr>
            <w:tcW w:w="64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Водопользователь:</w:t>
            </w:r>
          </w:p>
          <w:p w:rsidR="006A1E09" w:rsidRPr="005A7F75" w:rsidRDefault="006A1E09" w:rsidP="00B96C0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6A1E09" w:rsidRPr="005A7F75">
        <w:trPr>
          <w:cantSplit/>
        </w:trPr>
        <w:tc>
          <w:tcPr>
            <w:tcW w:w="463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ИНН 2722031675</w:t>
            </w:r>
            <w:r w:rsidR="00B439AF" w:rsidRPr="005A7F75">
              <w:rPr>
                <w:color w:val="000000"/>
                <w:sz w:val="28"/>
                <w:szCs w:val="28"/>
              </w:rPr>
              <w:t xml:space="preserve"> КПП 272201001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ОГРН 1022701131980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ОКАТО 08401000000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</w:tcPr>
          <w:p w:rsidR="00B96C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 ИНН </w:t>
            </w:r>
          </w:p>
          <w:p w:rsidR="00B96C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ОГРН 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ОКАТО 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E09" w:rsidRPr="005A7F75">
        <w:trPr>
          <w:cantSplit/>
        </w:trPr>
        <w:tc>
          <w:tcPr>
            <w:tcW w:w="463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80021, г"/>
              </w:smartTagPr>
              <w:r w:rsidRPr="005A7F75">
                <w:rPr>
                  <w:color w:val="000000"/>
                  <w:sz w:val="28"/>
                  <w:szCs w:val="28"/>
                </w:rPr>
                <w:t>680021, г</w:t>
              </w:r>
            </w:smartTag>
            <w:r w:rsidRPr="005A7F75">
              <w:rPr>
                <w:color w:val="000000"/>
                <w:sz w:val="28"/>
                <w:szCs w:val="28"/>
              </w:rPr>
              <w:t>. Хабаровск,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 ул. Герасимова, 31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Адрес</w:t>
            </w:r>
            <w:r w:rsidR="00CD4382" w:rsidRPr="005A7F75">
              <w:rPr>
                <w:color w:val="000000"/>
                <w:sz w:val="28"/>
                <w:szCs w:val="28"/>
              </w:rPr>
              <w:t xml:space="preserve">: </w:t>
            </w:r>
          </w:p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6A1E09" w:rsidRPr="005A7F75">
        <w:trPr>
          <w:cantSplit/>
          <w:trHeight w:val="1046"/>
        </w:trPr>
        <w:tc>
          <w:tcPr>
            <w:tcW w:w="4632" w:type="dxa"/>
          </w:tcPr>
          <w:p w:rsidR="006A1E09" w:rsidRPr="005A7F75" w:rsidRDefault="008A6831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Щеглова Т.В.</w:t>
            </w:r>
            <w:r w:rsidR="006A1E09" w:rsidRPr="005A7F75">
              <w:rPr>
                <w:color w:val="000000"/>
                <w:sz w:val="28"/>
                <w:szCs w:val="28"/>
              </w:rPr>
              <w:t xml:space="preserve">    ________________</w:t>
            </w:r>
          </w:p>
          <w:p w:rsidR="006A1E09" w:rsidRPr="00614399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614399">
              <w:rPr>
                <w:color w:val="000000"/>
                <w:sz w:val="20"/>
                <w:szCs w:val="20"/>
              </w:rPr>
              <w:t>(фамилия, имя, отчество                    (подпись)</w:t>
            </w:r>
            <w:proofErr w:type="gramEnd"/>
          </w:p>
          <w:p w:rsidR="006A1E09" w:rsidRPr="00614399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614399">
              <w:rPr>
                <w:color w:val="000000"/>
                <w:sz w:val="20"/>
                <w:szCs w:val="20"/>
              </w:rPr>
              <w:t>уполномоченного должностного</w:t>
            </w:r>
          </w:p>
          <w:p w:rsidR="006A1E09" w:rsidRPr="00614399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614399">
              <w:rPr>
                <w:color w:val="000000"/>
                <w:sz w:val="20"/>
                <w:szCs w:val="20"/>
              </w:rPr>
              <w:t xml:space="preserve"> лица)                                           </w:t>
            </w:r>
          </w:p>
          <w:p w:rsidR="006A1E09" w:rsidRPr="005A7F75" w:rsidRDefault="006A1E09" w:rsidP="00691557">
            <w:pPr>
              <w:tabs>
                <w:tab w:val="left" w:pos="3261"/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6A1E09" w:rsidRPr="005A7F75" w:rsidRDefault="006A1E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</w:tcPr>
          <w:p w:rsidR="006A1E09" w:rsidRPr="005A7F75" w:rsidRDefault="00B96C09" w:rsidP="00691557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__________</w:t>
            </w:r>
            <w:r w:rsidR="006A1E09" w:rsidRPr="005A7F75">
              <w:rPr>
                <w:color w:val="000000"/>
                <w:sz w:val="28"/>
                <w:szCs w:val="28"/>
              </w:rPr>
              <w:t xml:space="preserve">   ______________   </w:t>
            </w:r>
          </w:p>
          <w:p w:rsidR="006A1E09" w:rsidRPr="00614399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614399">
              <w:rPr>
                <w:color w:val="000000"/>
                <w:sz w:val="20"/>
                <w:szCs w:val="20"/>
              </w:rPr>
              <w:t>(фамилия, имя, отчество           (подпись)</w:t>
            </w:r>
            <w:proofErr w:type="gramEnd"/>
          </w:p>
          <w:p w:rsidR="006A1E09" w:rsidRPr="00614399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614399">
              <w:rPr>
                <w:color w:val="000000"/>
                <w:sz w:val="20"/>
                <w:szCs w:val="20"/>
              </w:rPr>
              <w:t xml:space="preserve"> водопользователя       </w:t>
            </w:r>
          </w:p>
          <w:p w:rsidR="006A1E09" w:rsidRPr="00614399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614399">
              <w:rPr>
                <w:color w:val="000000"/>
                <w:sz w:val="20"/>
                <w:szCs w:val="20"/>
              </w:rPr>
              <w:t>или уполномоченного им лица)</w:t>
            </w:r>
          </w:p>
          <w:p w:rsidR="006A1E09" w:rsidRPr="005A7F75" w:rsidRDefault="006A1E09" w:rsidP="00691557">
            <w:pPr>
              <w:tabs>
                <w:tab w:val="left" w:pos="3261"/>
                <w:tab w:val="left" w:pos="5203"/>
              </w:tabs>
              <w:spacing w:line="200" w:lineRule="exact"/>
              <w:rPr>
                <w:color w:val="000000"/>
                <w:sz w:val="28"/>
                <w:szCs w:val="28"/>
              </w:rPr>
            </w:pPr>
          </w:p>
        </w:tc>
      </w:tr>
      <w:tr w:rsidR="006A1E09" w:rsidRPr="005A7F75">
        <w:trPr>
          <w:cantSplit/>
        </w:trPr>
        <w:tc>
          <w:tcPr>
            <w:tcW w:w="4632" w:type="dxa"/>
          </w:tcPr>
          <w:p w:rsidR="006A1E09" w:rsidRPr="00614399" w:rsidRDefault="006A1E09" w:rsidP="00691557">
            <w:pPr>
              <w:tabs>
                <w:tab w:val="left" w:pos="5203"/>
              </w:tabs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614399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642" w:type="dxa"/>
          </w:tcPr>
          <w:p w:rsidR="006A1E09" w:rsidRPr="00614399" w:rsidRDefault="006A1E09" w:rsidP="00691557">
            <w:pPr>
              <w:tabs>
                <w:tab w:val="left" w:pos="5203"/>
              </w:tabs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</w:tcPr>
          <w:p w:rsidR="006A1E09" w:rsidRPr="00614399" w:rsidRDefault="006A1E09" w:rsidP="00691557">
            <w:pPr>
              <w:tabs>
                <w:tab w:val="left" w:pos="5203"/>
              </w:tabs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614399">
              <w:rPr>
                <w:color w:val="000000"/>
                <w:sz w:val="20"/>
                <w:szCs w:val="20"/>
              </w:rPr>
              <w:t>М.</w:t>
            </w:r>
            <w:proofErr w:type="gramStart"/>
            <w:r w:rsidRPr="00614399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</w:tbl>
    <w:p w:rsidR="00D93D35" w:rsidRPr="005A7F75" w:rsidRDefault="00D93D35" w:rsidP="008E0989">
      <w:pPr>
        <w:tabs>
          <w:tab w:val="left" w:pos="9072"/>
        </w:tabs>
        <w:spacing w:line="240" w:lineRule="atLeast"/>
        <w:jc w:val="center"/>
        <w:rPr>
          <w:b/>
          <w:sz w:val="28"/>
          <w:szCs w:val="28"/>
        </w:rPr>
      </w:pPr>
    </w:p>
    <w:p w:rsidR="00FB542B" w:rsidRPr="005A7F75" w:rsidRDefault="00FB542B" w:rsidP="00FB542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F75">
        <w:rPr>
          <w:rFonts w:ascii="Times New Roman" w:hAnsi="Times New Roman" w:cs="Times New Roman"/>
          <w:bCs/>
          <w:sz w:val="28"/>
          <w:szCs w:val="28"/>
        </w:rPr>
        <w:lastRenderedPageBreak/>
        <w:t>Приложения к Договору водопользования</w:t>
      </w:r>
    </w:p>
    <w:p w:rsidR="00FB542B" w:rsidRPr="005A7F75" w:rsidRDefault="00FB542B" w:rsidP="00FB54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B542B" w:rsidRPr="005A7F75" w:rsidRDefault="00FB542B" w:rsidP="00FB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1. Расчёт параметров водопользования на </w:t>
      </w:r>
      <w:smartTag w:uri="urn:schemas-microsoft-com:office:smarttags" w:element="metricconverter">
        <w:smartTagPr>
          <w:attr w:name="ProductID" w:val="1 л"/>
        </w:smartTagPr>
        <w:r w:rsidRPr="005A7F75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5A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42B" w:rsidRPr="005A7F75" w:rsidRDefault="00FB542B" w:rsidP="00FB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2. Расчет размера платы за пользование водным объектом (его частью) и график ее внесения на </w:t>
      </w:r>
      <w:smartTag w:uri="urn:schemas-microsoft-com:office:smarttags" w:element="metricconverter">
        <w:smartTagPr>
          <w:attr w:name="ProductID" w:val="1 л"/>
        </w:smartTagPr>
        <w:r w:rsidRPr="005A7F75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5A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42B" w:rsidRPr="005A7F75" w:rsidRDefault="00FB542B" w:rsidP="00FB542B">
      <w:pPr>
        <w:autoSpaceDE w:val="0"/>
        <w:ind w:firstLine="567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3. Схема участка акватории  на </w:t>
      </w:r>
      <w:smartTag w:uri="urn:schemas-microsoft-com:office:smarttags" w:element="metricconverter">
        <w:smartTagPr>
          <w:attr w:name="ProductID" w:val="1 л"/>
        </w:smartTagPr>
        <w:r w:rsidRPr="005A7F75">
          <w:rPr>
            <w:sz w:val="28"/>
            <w:szCs w:val="28"/>
          </w:rPr>
          <w:t>1 л</w:t>
        </w:r>
      </w:smartTag>
      <w:r w:rsidRPr="005A7F75">
        <w:rPr>
          <w:sz w:val="28"/>
          <w:szCs w:val="28"/>
        </w:rPr>
        <w:t xml:space="preserve">. </w:t>
      </w:r>
    </w:p>
    <w:p w:rsidR="00FB542B" w:rsidRPr="005A7F75" w:rsidRDefault="00FB542B" w:rsidP="00FB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4. Пояснительная записка к графическим материалам на  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42B" w:rsidRPr="005A7F75" w:rsidRDefault="00FB542B" w:rsidP="00FB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5. План водохозяйственных и </w:t>
      </w:r>
      <w:proofErr w:type="spellStart"/>
      <w:r w:rsidRPr="005A7F7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5A7F75">
        <w:rPr>
          <w:rFonts w:ascii="Times New Roman" w:hAnsi="Times New Roman" w:cs="Times New Roman"/>
          <w:sz w:val="28"/>
          <w:szCs w:val="28"/>
        </w:rPr>
        <w:t xml:space="preserve"> мероприятий на  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>.</w:t>
      </w:r>
    </w:p>
    <w:p w:rsidR="00FB542B" w:rsidRPr="005A7F75" w:rsidRDefault="00FB542B" w:rsidP="00FB5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75">
        <w:rPr>
          <w:rFonts w:ascii="Times New Roman" w:hAnsi="Times New Roman" w:cs="Times New Roman"/>
          <w:sz w:val="28"/>
          <w:szCs w:val="28"/>
        </w:rPr>
        <w:t xml:space="preserve">6. Программа ведения регулярных наблюдений за водным объектом и его </w:t>
      </w:r>
      <w:proofErr w:type="spellStart"/>
      <w:r w:rsidRPr="005A7F7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5A7F75">
        <w:rPr>
          <w:rFonts w:ascii="Times New Roman" w:hAnsi="Times New Roman" w:cs="Times New Roman"/>
          <w:sz w:val="28"/>
          <w:szCs w:val="28"/>
        </w:rPr>
        <w:t xml:space="preserve"> зоной на  </w:t>
      </w:r>
      <w:proofErr w:type="gramStart"/>
      <w:r w:rsidRPr="005A7F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42B" w:rsidRPr="005A7F75" w:rsidRDefault="00FB542B" w:rsidP="00FB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12" w:lineRule="auto"/>
        <w:jc w:val="both"/>
        <w:rPr>
          <w:sz w:val="28"/>
          <w:szCs w:val="28"/>
        </w:rPr>
      </w:pPr>
    </w:p>
    <w:p w:rsidR="007A0C0E" w:rsidRPr="005A7F75" w:rsidRDefault="007A0C0E" w:rsidP="00FB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12" w:lineRule="auto"/>
        <w:jc w:val="both"/>
        <w:rPr>
          <w:sz w:val="28"/>
          <w:szCs w:val="28"/>
        </w:rPr>
      </w:pPr>
    </w:p>
    <w:p w:rsidR="007A0C0E" w:rsidRPr="005A7F75" w:rsidRDefault="007A0C0E" w:rsidP="00FB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12" w:lineRule="auto"/>
        <w:jc w:val="both"/>
        <w:rPr>
          <w:sz w:val="28"/>
          <w:szCs w:val="28"/>
        </w:rPr>
      </w:pPr>
    </w:p>
    <w:p w:rsidR="007A0C0E" w:rsidRPr="005A7F75" w:rsidRDefault="007A0C0E" w:rsidP="00FB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12" w:lineRule="auto"/>
        <w:jc w:val="both"/>
        <w:rPr>
          <w:sz w:val="28"/>
          <w:szCs w:val="28"/>
        </w:rPr>
      </w:pPr>
    </w:p>
    <w:p w:rsidR="00C15686" w:rsidRDefault="00C15686" w:rsidP="00FB542B">
      <w:pPr>
        <w:ind w:left="4956"/>
        <w:rPr>
          <w:sz w:val="28"/>
          <w:szCs w:val="28"/>
        </w:rPr>
      </w:pPr>
    </w:p>
    <w:p w:rsidR="00E676BE" w:rsidRDefault="00FB542B" w:rsidP="00FB542B">
      <w:pPr>
        <w:ind w:left="4956"/>
        <w:rPr>
          <w:sz w:val="28"/>
          <w:szCs w:val="28"/>
        </w:rPr>
      </w:pPr>
      <w:r w:rsidRPr="005A7F75">
        <w:rPr>
          <w:sz w:val="28"/>
          <w:szCs w:val="28"/>
        </w:rPr>
        <w:t xml:space="preserve"> </w:t>
      </w: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E676BE" w:rsidRDefault="00E676BE" w:rsidP="00FB542B">
      <w:pPr>
        <w:ind w:left="4956"/>
        <w:rPr>
          <w:sz w:val="28"/>
          <w:szCs w:val="28"/>
        </w:rPr>
      </w:pPr>
    </w:p>
    <w:p w:rsidR="00FB542B" w:rsidRPr="00C15686" w:rsidRDefault="00FB542B" w:rsidP="00FB542B">
      <w:pPr>
        <w:ind w:left="4956"/>
      </w:pPr>
      <w:r w:rsidRPr="005A7F75">
        <w:rPr>
          <w:sz w:val="28"/>
          <w:szCs w:val="28"/>
        </w:rPr>
        <w:lastRenderedPageBreak/>
        <w:t xml:space="preserve">  </w:t>
      </w:r>
      <w:r w:rsidRPr="00C15686">
        <w:t>Приложение №1</w:t>
      </w:r>
    </w:p>
    <w:p w:rsidR="00FB542B" w:rsidRPr="00C15686" w:rsidRDefault="00FB542B" w:rsidP="00FB542B">
      <w:pPr>
        <w:ind w:left="4956"/>
      </w:pPr>
      <w:r w:rsidRPr="00C15686">
        <w:t xml:space="preserve">   к договору водопользования</w:t>
      </w:r>
    </w:p>
    <w:p w:rsidR="00FB542B" w:rsidRPr="00C15686" w:rsidRDefault="00FB542B" w:rsidP="00FB542B">
      <w:pPr>
        <w:ind w:left="4956"/>
      </w:pPr>
      <w:r w:rsidRPr="00C15686">
        <w:t xml:space="preserve">   от «____»  ____________  201</w:t>
      </w:r>
      <w:r w:rsidR="00C15686" w:rsidRPr="00C15686">
        <w:t>1</w:t>
      </w:r>
      <w:r w:rsidRPr="00C15686">
        <w:t>г.</w:t>
      </w:r>
    </w:p>
    <w:p w:rsidR="00FB542B" w:rsidRPr="005A7F75" w:rsidRDefault="00C15686" w:rsidP="00C1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FB542B" w:rsidRPr="00C15686">
        <w:t>№______________________________</w:t>
      </w:r>
    </w:p>
    <w:p w:rsidR="00FB542B" w:rsidRPr="005A7F75" w:rsidRDefault="00FB542B" w:rsidP="00FB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both"/>
        <w:rPr>
          <w:sz w:val="28"/>
          <w:szCs w:val="28"/>
        </w:rPr>
      </w:pPr>
    </w:p>
    <w:p w:rsidR="00FB542B" w:rsidRPr="005A7F75" w:rsidRDefault="00FB542B" w:rsidP="00FB542B">
      <w:pPr>
        <w:autoSpaceDE w:val="0"/>
        <w:jc w:val="both"/>
        <w:rPr>
          <w:sz w:val="28"/>
          <w:szCs w:val="28"/>
        </w:rPr>
      </w:pPr>
    </w:p>
    <w:p w:rsidR="00FB542B" w:rsidRPr="005A7F75" w:rsidRDefault="00FB542B" w:rsidP="00FB542B">
      <w:pPr>
        <w:autoSpaceDE w:val="0"/>
        <w:jc w:val="center"/>
        <w:rPr>
          <w:sz w:val="28"/>
          <w:szCs w:val="28"/>
        </w:rPr>
      </w:pPr>
    </w:p>
    <w:p w:rsidR="00FB542B" w:rsidRPr="005A7F75" w:rsidRDefault="00FB542B" w:rsidP="00FB542B">
      <w:pPr>
        <w:autoSpaceDE w:val="0"/>
        <w:jc w:val="center"/>
        <w:rPr>
          <w:sz w:val="28"/>
          <w:szCs w:val="28"/>
        </w:rPr>
      </w:pPr>
      <w:r w:rsidRPr="005A7F75">
        <w:rPr>
          <w:sz w:val="28"/>
          <w:szCs w:val="28"/>
        </w:rPr>
        <w:t>Расчет параметров водопользования</w:t>
      </w:r>
    </w:p>
    <w:p w:rsidR="00FB542B" w:rsidRPr="005A7F75" w:rsidRDefault="00FB542B" w:rsidP="00FB542B">
      <w:pPr>
        <w:autoSpaceDE w:val="0"/>
        <w:jc w:val="center"/>
        <w:rPr>
          <w:sz w:val="28"/>
          <w:szCs w:val="28"/>
        </w:rPr>
      </w:pPr>
    </w:p>
    <w:tbl>
      <w:tblPr>
        <w:tblW w:w="103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71"/>
        <w:gridCol w:w="3827"/>
        <w:gridCol w:w="1224"/>
        <w:gridCol w:w="1200"/>
        <w:gridCol w:w="962"/>
        <w:gridCol w:w="1268"/>
        <w:gridCol w:w="1268"/>
      </w:tblGrid>
      <w:tr w:rsidR="00FB542B" w:rsidRPr="005A7F75">
        <w:trPr>
          <w:cantSplit/>
          <w:trHeight w:hRule="exact" w:val="659"/>
          <w:jc w:val="center"/>
        </w:trPr>
        <w:tc>
          <w:tcPr>
            <w:tcW w:w="571" w:type="dxa"/>
            <w:vMerge w:val="restart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  № </w:t>
            </w:r>
            <w:proofErr w:type="spellStart"/>
            <w:proofErr w:type="gramStart"/>
            <w:r w:rsidRPr="005A7F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7F75">
              <w:rPr>
                <w:sz w:val="28"/>
                <w:szCs w:val="28"/>
              </w:rPr>
              <w:t>/</w:t>
            </w:r>
            <w:proofErr w:type="spellStart"/>
            <w:r w:rsidRPr="005A7F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Использование акватории водного объекта</w:t>
            </w:r>
          </w:p>
        </w:tc>
        <w:tc>
          <w:tcPr>
            <w:tcW w:w="1224" w:type="dxa"/>
            <w:vMerge w:val="restart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ед. </w:t>
            </w:r>
            <w:proofErr w:type="spellStart"/>
            <w:r w:rsidRPr="005A7F75">
              <w:rPr>
                <w:sz w:val="28"/>
                <w:szCs w:val="28"/>
              </w:rPr>
              <w:t>изм</w:t>
            </w:r>
            <w:proofErr w:type="spellEnd"/>
            <w:r w:rsidRPr="005A7F75">
              <w:rPr>
                <w:sz w:val="28"/>
                <w:szCs w:val="28"/>
              </w:rPr>
              <w:t>.</w:t>
            </w:r>
          </w:p>
        </w:tc>
        <w:tc>
          <w:tcPr>
            <w:tcW w:w="4698" w:type="dxa"/>
            <w:gridSpan w:val="4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Квартал</w:t>
            </w:r>
          </w:p>
        </w:tc>
      </w:tr>
      <w:tr w:rsidR="00FB542B" w:rsidRPr="005A7F75">
        <w:trPr>
          <w:cantSplit/>
          <w:jc w:val="center"/>
        </w:trPr>
        <w:tc>
          <w:tcPr>
            <w:tcW w:w="571" w:type="dxa"/>
            <w:vMerge/>
            <w:vAlign w:val="center"/>
          </w:tcPr>
          <w:p w:rsidR="00FB542B" w:rsidRPr="005A7F75" w:rsidRDefault="00FB542B" w:rsidP="00B82B5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FB542B" w:rsidRPr="005A7F75" w:rsidRDefault="00FB542B" w:rsidP="00B82B59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FB542B" w:rsidRPr="005A7F75" w:rsidRDefault="00FB542B" w:rsidP="00B82B5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A7F7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62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A7F7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68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A7F7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68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IV</w:t>
            </w:r>
          </w:p>
        </w:tc>
      </w:tr>
      <w:tr w:rsidR="00FB542B" w:rsidRPr="005A7F75">
        <w:trPr>
          <w:jc w:val="center"/>
        </w:trPr>
        <w:tc>
          <w:tcPr>
            <w:tcW w:w="571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spacing w:before="120" w:after="120"/>
              <w:jc w:val="both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 xml:space="preserve">Площадь предоставленной в пользование акватории </w:t>
            </w:r>
          </w:p>
        </w:tc>
        <w:tc>
          <w:tcPr>
            <w:tcW w:w="1224" w:type="dxa"/>
            <w:vAlign w:val="center"/>
          </w:tcPr>
          <w:p w:rsidR="00FB542B" w:rsidRPr="005A7F75" w:rsidRDefault="00FB542B" w:rsidP="00B82B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кв. км</w:t>
            </w:r>
          </w:p>
        </w:tc>
        <w:tc>
          <w:tcPr>
            <w:tcW w:w="4698" w:type="dxa"/>
            <w:gridSpan w:val="4"/>
            <w:vAlign w:val="center"/>
          </w:tcPr>
          <w:p w:rsidR="00FB542B" w:rsidRPr="005A7F75" w:rsidRDefault="00FB542B" w:rsidP="00B82B59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0,</w:t>
            </w:r>
            <w:r w:rsidR="00C15686">
              <w:rPr>
                <w:sz w:val="28"/>
                <w:szCs w:val="28"/>
              </w:rPr>
              <w:t>232</w:t>
            </w:r>
          </w:p>
        </w:tc>
      </w:tr>
    </w:tbl>
    <w:p w:rsidR="00FB542B" w:rsidRPr="005A7F75" w:rsidRDefault="00FB542B" w:rsidP="00FB542B">
      <w:pPr>
        <w:autoSpaceDE w:val="0"/>
        <w:jc w:val="both"/>
        <w:rPr>
          <w:sz w:val="28"/>
          <w:szCs w:val="28"/>
        </w:rPr>
      </w:pPr>
    </w:p>
    <w:p w:rsidR="00FB542B" w:rsidRPr="005A7F75" w:rsidRDefault="00FB542B" w:rsidP="00FB542B">
      <w:pPr>
        <w:widowControl w:val="0"/>
        <w:autoSpaceDE w:val="0"/>
        <w:ind w:left="-284" w:right="-57"/>
        <w:rPr>
          <w:sz w:val="28"/>
          <w:szCs w:val="28"/>
        </w:rPr>
      </w:pPr>
    </w:p>
    <w:p w:rsidR="00FB542B" w:rsidRPr="005A7F75" w:rsidRDefault="00FB542B" w:rsidP="00FB542B">
      <w:pPr>
        <w:widowControl w:val="0"/>
        <w:autoSpaceDE w:val="0"/>
        <w:ind w:left="-284" w:right="-57"/>
        <w:rPr>
          <w:sz w:val="28"/>
          <w:szCs w:val="28"/>
        </w:rPr>
      </w:pPr>
    </w:p>
    <w:p w:rsidR="00FB542B" w:rsidRPr="005A7F75" w:rsidRDefault="00FB542B" w:rsidP="00FB542B">
      <w:pPr>
        <w:widowControl w:val="0"/>
        <w:autoSpaceDE w:val="0"/>
        <w:ind w:right="-57"/>
        <w:rPr>
          <w:sz w:val="28"/>
          <w:szCs w:val="28"/>
        </w:rPr>
      </w:pPr>
      <w:r w:rsidRPr="005A7F75">
        <w:rPr>
          <w:sz w:val="28"/>
          <w:szCs w:val="28"/>
        </w:rPr>
        <w:t xml:space="preserve">От  Водопользователя:   ____________________________________      </w:t>
      </w:r>
    </w:p>
    <w:p w:rsidR="00FB542B" w:rsidRPr="005A7F75" w:rsidRDefault="00FB542B" w:rsidP="00FB542B">
      <w:pPr>
        <w:autoSpaceDE w:val="0"/>
        <w:jc w:val="both"/>
        <w:rPr>
          <w:sz w:val="28"/>
          <w:szCs w:val="28"/>
        </w:rPr>
      </w:pPr>
      <w:r w:rsidRPr="005A7F75">
        <w:rPr>
          <w:rFonts w:eastAsia="Arial"/>
          <w:kern w:val="1"/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                          </w:t>
      </w:r>
    </w:p>
    <w:p w:rsidR="00FB542B" w:rsidRPr="005A7F75" w:rsidRDefault="00FB542B" w:rsidP="00FB542B">
      <w:pPr>
        <w:tabs>
          <w:tab w:val="left" w:pos="284"/>
        </w:tabs>
        <w:autoSpaceDE w:val="0"/>
        <w:jc w:val="both"/>
        <w:rPr>
          <w:sz w:val="28"/>
          <w:szCs w:val="28"/>
        </w:rPr>
      </w:pPr>
    </w:p>
    <w:p w:rsidR="00FB542B" w:rsidRPr="005A7F75" w:rsidRDefault="00FB542B" w:rsidP="00FB542B">
      <w:pPr>
        <w:tabs>
          <w:tab w:val="left" w:pos="284"/>
        </w:tabs>
        <w:autoSpaceDE w:val="0"/>
        <w:jc w:val="both"/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  <w:r w:rsidRPr="005A7F7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  <w:r w:rsidRPr="005A7F75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</w:p>
    <w:p w:rsidR="00FB542B" w:rsidRPr="005A7F75" w:rsidRDefault="00FB542B" w:rsidP="00FB542B">
      <w:pPr>
        <w:rPr>
          <w:sz w:val="28"/>
          <w:szCs w:val="28"/>
        </w:rPr>
      </w:pPr>
      <w:r w:rsidRPr="005A7F75">
        <w:rPr>
          <w:sz w:val="28"/>
          <w:szCs w:val="28"/>
        </w:rPr>
        <w:t xml:space="preserve">            </w:t>
      </w:r>
    </w:p>
    <w:p w:rsidR="00FB542B" w:rsidRPr="005A7F75" w:rsidRDefault="00FB542B" w:rsidP="00FB542B">
      <w:pPr>
        <w:ind w:left="6237"/>
        <w:rPr>
          <w:sz w:val="28"/>
          <w:szCs w:val="28"/>
        </w:rPr>
      </w:pPr>
    </w:p>
    <w:p w:rsidR="00FB542B" w:rsidRDefault="00FB542B" w:rsidP="00FB542B">
      <w:pPr>
        <w:ind w:left="6237"/>
        <w:rPr>
          <w:sz w:val="28"/>
          <w:szCs w:val="28"/>
        </w:rPr>
      </w:pPr>
    </w:p>
    <w:p w:rsidR="00C15686" w:rsidRDefault="00C15686" w:rsidP="00FB542B">
      <w:pPr>
        <w:ind w:left="6237"/>
        <w:rPr>
          <w:sz w:val="28"/>
          <w:szCs w:val="28"/>
        </w:rPr>
      </w:pPr>
    </w:p>
    <w:p w:rsidR="00C15686" w:rsidRPr="005A7F75" w:rsidRDefault="00C15686" w:rsidP="00FB542B">
      <w:pPr>
        <w:ind w:left="6237"/>
        <w:rPr>
          <w:sz w:val="28"/>
          <w:szCs w:val="28"/>
        </w:rPr>
      </w:pPr>
    </w:p>
    <w:p w:rsidR="00FB542B" w:rsidRPr="005A7F75" w:rsidRDefault="00FB542B" w:rsidP="00FB542B">
      <w:pPr>
        <w:ind w:left="6237"/>
        <w:rPr>
          <w:sz w:val="28"/>
          <w:szCs w:val="28"/>
        </w:rPr>
      </w:pPr>
    </w:p>
    <w:p w:rsidR="00FB542B" w:rsidRPr="005A7F75" w:rsidRDefault="00FB542B" w:rsidP="00FB542B">
      <w:pPr>
        <w:ind w:left="6237"/>
        <w:rPr>
          <w:sz w:val="28"/>
          <w:szCs w:val="28"/>
        </w:rPr>
      </w:pPr>
    </w:p>
    <w:p w:rsidR="00C15686" w:rsidRPr="007B02DB" w:rsidRDefault="00C15686" w:rsidP="00C15686">
      <w:pPr>
        <w:ind w:left="5664"/>
      </w:pPr>
      <w:r w:rsidRPr="007B02DB">
        <w:t>Приложение № 2</w:t>
      </w:r>
    </w:p>
    <w:p w:rsidR="00C15686" w:rsidRPr="007B02DB" w:rsidRDefault="00C15686" w:rsidP="00C15686">
      <w:pPr>
        <w:ind w:left="5664"/>
      </w:pPr>
      <w:r w:rsidRPr="007B02DB">
        <w:t>к договору водопользования</w:t>
      </w:r>
    </w:p>
    <w:p w:rsidR="00C15686" w:rsidRPr="007B02DB" w:rsidRDefault="00C15686" w:rsidP="00C15686">
      <w:pPr>
        <w:ind w:left="5664"/>
      </w:pPr>
      <w:r w:rsidRPr="007B02DB">
        <w:t>от «____»  ____________  201</w:t>
      </w:r>
      <w:r>
        <w:t>1</w:t>
      </w:r>
      <w:r w:rsidRPr="007B02DB">
        <w:t>г.</w:t>
      </w:r>
    </w:p>
    <w:p w:rsidR="00C15686" w:rsidRPr="007B02DB" w:rsidRDefault="00C15686" w:rsidP="00C1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ind w:left="708"/>
      </w:pPr>
      <w:r w:rsidRPr="007B02DB">
        <w:t xml:space="preserve">                                                                       №______________________________</w:t>
      </w:r>
    </w:p>
    <w:p w:rsidR="00C15686" w:rsidRPr="007B02DB" w:rsidRDefault="00C15686" w:rsidP="00C15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C15686" w:rsidRPr="007B02DB" w:rsidRDefault="00C15686" w:rsidP="00C15686">
      <w:pPr>
        <w:pStyle w:val="a5"/>
        <w:spacing w:after="0"/>
        <w:jc w:val="center"/>
        <w:rPr>
          <w:sz w:val="28"/>
          <w:szCs w:val="28"/>
        </w:rPr>
      </w:pPr>
      <w:r w:rsidRPr="007B02DB">
        <w:rPr>
          <w:bCs/>
          <w:sz w:val="28"/>
          <w:szCs w:val="28"/>
        </w:rPr>
        <w:t xml:space="preserve">Расчет размера платы за пользование </w:t>
      </w:r>
      <w:r w:rsidRPr="007B02DB">
        <w:rPr>
          <w:sz w:val="28"/>
          <w:szCs w:val="28"/>
        </w:rPr>
        <w:t>частью акватории</w:t>
      </w:r>
    </w:p>
    <w:p w:rsidR="00C15686" w:rsidRDefault="00C15686" w:rsidP="00C15686">
      <w:pPr>
        <w:autoSpaceDE w:val="0"/>
        <w:jc w:val="center"/>
        <w:rPr>
          <w:bCs/>
          <w:sz w:val="28"/>
          <w:szCs w:val="28"/>
        </w:rPr>
      </w:pPr>
      <w:r w:rsidRPr="007B02DB">
        <w:rPr>
          <w:sz w:val="28"/>
          <w:szCs w:val="28"/>
        </w:rPr>
        <w:t xml:space="preserve">Японского моря в  </w:t>
      </w:r>
      <w:r w:rsidRPr="007B02D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7B02DB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2031 г"/>
        </w:smartTagPr>
        <w:r w:rsidRPr="007B02DB">
          <w:rPr>
            <w:bCs/>
            <w:sz w:val="28"/>
            <w:szCs w:val="28"/>
          </w:rPr>
          <w:t>-20</w:t>
        </w:r>
        <w:r>
          <w:rPr>
            <w:bCs/>
            <w:sz w:val="28"/>
            <w:szCs w:val="28"/>
          </w:rPr>
          <w:t>31</w:t>
        </w:r>
        <w:r w:rsidRPr="007B02DB">
          <w:rPr>
            <w:bCs/>
            <w:sz w:val="28"/>
            <w:szCs w:val="28"/>
          </w:rPr>
          <w:t xml:space="preserve"> г</w:t>
        </w:r>
      </w:smartTag>
      <w:r w:rsidRPr="007B02DB">
        <w:rPr>
          <w:bCs/>
          <w:sz w:val="28"/>
          <w:szCs w:val="28"/>
        </w:rPr>
        <w:t>. г.</w:t>
      </w:r>
    </w:p>
    <w:p w:rsidR="00C15686" w:rsidRPr="007B02DB" w:rsidRDefault="00C15686" w:rsidP="00C15686">
      <w:pPr>
        <w:autoSpaceDE w:val="0"/>
        <w:jc w:val="center"/>
        <w:rPr>
          <w:bCs/>
          <w:sz w:val="28"/>
          <w:szCs w:val="28"/>
        </w:rPr>
      </w:pPr>
    </w:p>
    <w:tbl>
      <w:tblPr>
        <w:tblW w:w="852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5"/>
        <w:gridCol w:w="2611"/>
        <w:gridCol w:w="1692"/>
        <w:gridCol w:w="3842"/>
      </w:tblGrid>
      <w:tr w:rsidR="00C15686" w:rsidRPr="00BB7CA5">
        <w:trPr>
          <w:trHeight w:val="975"/>
          <w:jc w:val="center"/>
        </w:trPr>
        <w:tc>
          <w:tcPr>
            <w:tcW w:w="375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1</w:t>
            </w:r>
          </w:p>
        </w:tc>
        <w:tc>
          <w:tcPr>
            <w:tcW w:w="2611" w:type="dxa"/>
            <w:vAlign w:val="center"/>
          </w:tcPr>
          <w:p w:rsidR="00C15686" w:rsidRPr="00BB7CA5" w:rsidRDefault="00C15686" w:rsidP="00294940">
            <w:pPr>
              <w:widowControl w:val="0"/>
              <w:autoSpaceDE w:val="0"/>
              <w:snapToGrid w:val="0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 xml:space="preserve">Общая площадь </w:t>
            </w:r>
            <w:proofErr w:type="gramStart"/>
            <w:r w:rsidRPr="00BB7CA5">
              <w:rPr>
                <w:rFonts w:cs="Calibri"/>
                <w:kern w:val="1"/>
                <w:sz w:val="28"/>
                <w:szCs w:val="28"/>
              </w:rPr>
              <w:t>предоставленной</w:t>
            </w:r>
            <w:proofErr w:type="gramEnd"/>
          </w:p>
          <w:p w:rsidR="00C15686" w:rsidRPr="00BB7CA5" w:rsidRDefault="00C15686" w:rsidP="00294940">
            <w:pPr>
              <w:widowControl w:val="0"/>
              <w:autoSpaceDE w:val="0"/>
              <w:snapToGrid w:val="0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 xml:space="preserve"> в пользование акватории  </w:t>
            </w:r>
          </w:p>
        </w:tc>
        <w:tc>
          <w:tcPr>
            <w:tcW w:w="1692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</w:rPr>
            </w:pPr>
          </w:p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  <w:vertAlign w:val="superscript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км</w:t>
            </w:r>
            <w:proofErr w:type="gramStart"/>
            <w:r w:rsidRPr="00BB7CA5">
              <w:rPr>
                <w:rFonts w:cs="Calibri"/>
                <w:kern w:val="1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842" w:type="dxa"/>
            <w:vAlign w:val="center"/>
          </w:tcPr>
          <w:p w:rsidR="00C15686" w:rsidRPr="00BB7CA5" w:rsidRDefault="00C15686" w:rsidP="002949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0,232</w:t>
            </w:r>
          </w:p>
        </w:tc>
      </w:tr>
      <w:tr w:rsidR="00C15686" w:rsidRPr="00BB7CA5">
        <w:trPr>
          <w:trHeight w:val="438"/>
          <w:jc w:val="center"/>
        </w:trPr>
        <w:tc>
          <w:tcPr>
            <w:tcW w:w="375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2</w:t>
            </w:r>
          </w:p>
        </w:tc>
        <w:tc>
          <w:tcPr>
            <w:tcW w:w="2611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 xml:space="preserve">Ставка платы </w:t>
            </w:r>
          </w:p>
        </w:tc>
        <w:tc>
          <w:tcPr>
            <w:tcW w:w="1692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3842" w:type="dxa"/>
            <w:vAlign w:val="center"/>
          </w:tcPr>
          <w:p w:rsidR="00C15686" w:rsidRDefault="00C15686" w:rsidP="00294940">
            <w:pPr>
              <w:autoSpaceDE w:val="0"/>
              <w:jc w:val="center"/>
              <w:rPr>
                <w:rFonts w:cs="Calibri"/>
                <w:kern w:val="1"/>
                <w:sz w:val="28"/>
                <w:szCs w:val="28"/>
              </w:rPr>
            </w:pPr>
          </w:p>
          <w:p w:rsidR="00C15686" w:rsidRPr="00BB7CA5" w:rsidRDefault="00C15686" w:rsidP="00294940">
            <w:pPr>
              <w:autoSpaceDE w:val="0"/>
              <w:jc w:val="center"/>
              <w:rPr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38520</w:t>
            </w:r>
          </w:p>
          <w:p w:rsidR="00C15686" w:rsidRPr="00BB7CA5" w:rsidRDefault="00C15686" w:rsidP="00294940">
            <w:pPr>
              <w:jc w:val="center"/>
              <w:rPr>
                <w:sz w:val="28"/>
                <w:szCs w:val="28"/>
              </w:rPr>
            </w:pPr>
          </w:p>
        </w:tc>
      </w:tr>
      <w:tr w:rsidR="00C15686" w:rsidRPr="00BB7CA5">
        <w:trPr>
          <w:jc w:val="center"/>
        </w:trPr>
        <w:tc>
          <w:tcPr>
            <w:tcW w:w="375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3</w:t>
            </w:r>
          </w:p>
        </w:tc>
        <w:tc>
          <w:tcPr>
            <w:tcW w:w="2611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Размер платы</w:t>
            </w:r>
          </w:p>
        </w:tc>
        <w:tc>
          <w:tcPr>
            <w:tcW w:w="1692" w:type="dxa"/>
            <w:vAlign w:val="center"/>
          </w:tcPr>
          <w:p w:rsidR="00C15686" w:rsidRPr="00BB7CA5" w:rsidRDefault="00C15686" w:rsidP="00294940">
            <w:pPr>
              <w:autoSpaceDE w:val="0"/>
              <w:snapToGrid w:val="0"/>
              <w:jc w:val="center"/>
              <w:rPr>
                <w:rFonts w:cs="Calibri"/>
                <w:kern w:val="1"/>
                <w:sz w:val="28"/>
                <w:szCs w:val="28"/>
              </w:rPr>
            </w:pPr>
            <w:r w:rsidRPr="00BB7CA5">
              <w:rPr>
                <w:rFonts w:cs="Calibri"/>
                <w:kern w:val="1"/>
                <w:sz w:val="28"/>
                <w:szCs w:val="28"/>
              </w:rPr>
              <w:t>руб.</w:t>
            </w:r>
            <w:r>
              <w:rPr>
                <w:rFonts w:cs="Calibri"/>
                <w:kern w:val="1"/>
                <w:sz w:val="28"/>
                <w:szCs w:val="28"/>
              </w:rPr>
              <w:t>/год</w:t>
            </w:r>
          </w:p>
        </w:tc>
        <w:tc>
          <w:tcPr>
            <w:tcW w:w="3842" w:type="dxa"/>
            <w:vAlign w:val="center"/>
          </w:tcPr>
          <w:p w:rsidR="00C15686" w:rsidRPr="00BB7CA5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kern w:val="1"/>
                <w:sz w:val="28"/>
                <w:szCs w:val="28"/>
              </w:rPr>
              <w:t>8936,64</w:t>
            </w:r>
          </w:p>
        </w:tc>
      </w:tr>
    </w:tbl>
    <w:p w:rsidR="00C15686" w:rsidRPr="00F1324E" w:rsidRDefault="00C15686" w:rsidP="00C15686">
      <w:pPr>
        <w:autoSpaceDE w:val="0"/>
        <w:jc w:val="both"/>
        <w:rPr>
          <w:sz w:val="26"/>
          <w:szCs w:val="26"/>
        </w:rPr>
      </w:pPr>
      <w:r w:rsidRPr="00F1324E">
        <w:rPr>
          <w:sz w:val="26"/>
          <w:szCs w:val="26"/>
        </w:rPr>
        <w:t xml:space="preserve">                       </w:t>
      </w:r>
    </w:p>
    <w:p w:rsidR="00C15686" w:rsidRPr="00391F26" w:rsidRDefault="00C15686" w:rsidP="00C15686">
      <w:pPr>
        <w:autoSpaceDE w:val="0"/>
        <w:jc w:val="center"/>
        <w:rPr>
          <w:sz w:val="28"/>
          <w:szCs w:val="28"/>
        </w:rPr>
      </w:pPr>
      <w:r w:rsidRPr="00391F26">
        <w:rPr>
          <w:sz w:val="28"/>
          <w:szCs w:val="28"/>
        </w:rPr>
        <w:t>График внесения платы за пользование частью акватории</w:t>
      </w:r>
    </w:p>
    <w:p w:rsidR="00C15686" w:rsidRPr="00391F26" w:rsidRDefault="00C15686" w:rsidP="00C15686">
      <w:pPr>
        <w:autoSpaceDE w:val="0"/>
        <w:jc w:val="center"/>
        <w:rPr>
          <w:sz w:val="28"/>
          <w:szCs w:val="28"/>
        </w:rPr>
      </w:pPr>
      <w:r w:rsidRPr="00391F26">
        <w:rPr>
          <w:sz w:val="28"/>
          <w:szCs w:val="28"/>
        </w:rPr>
        <w:t>Японского моря в 201</w:t>
      </w:r>
      <w:r>
        <w:rPr>
          <w:sz w:val="28"/>
          <w:szCs w:val="28"/>
        </w:rPr>
        <w:t>2</w:t>
      </w:r>
      <w:r w:rsidRPr="00391F26">
        <w:rPr>
          <w:sz w:val="28"/>
          <w:szCs w:val="28"/>
        </w:rPr>
        <w:t xml:space="preserve"> – 2031г.г.</w:t>
      </w:r>
    </w:p>
    <w:tbl>
      <w:tblPr>
        <w:tblW w:w="9735" w:type="dxa"/>
        <w:tblInd w:w="93" w:type="dxa"/>
        <w:tblLook w:val="0000"/>
      </w:tblPr>
      <w:tblGrid>
        <w:gridCol w:w="595"/>
        <w:gridCol w:w="1568"/>
        <w:gridCol w:w="1031"/>
        <w:gridCol w:w="1126"/>
        <w:gridCol w:w="1126"/>
        <w:gridCol w:w="1126"/>
        <w:gridCol w:w="1126"/>
        <w:gridCol w:w="2037"/>
      </w:tblGrid>
      <w:tr w:rsidR="00C15686" w:rsidRPr="00391F26">
        <w:trPr>
          <w:trHeight w:val="39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Показатель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Ед.</w:t>
            </w:r>
          </w:p>
        </w:tc>
        <w:tc>
          <w:tcPr>
            <w:tcW w:w="4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1F26">
                <w:rPr>
                  <w:sz w:val="28"/>
                  <w:szCs w:val="28"/>
                </w:rPr>
                <w:t>2012 г</w:t>
              </w:r>
            </w:smartTag>
            <w:r w:rsidRPr="00391F26">
              <w:rPr>
                <w:sz w:val="28"/>
                <w:szCs w:val="28"/>
              </w:rPr>
              <w:t>.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Сумма платы руб.</w:t>
            </w:r>
          </w:p>
        </w:tc>
      </w:tr>
      <w:tr w:rsidR="00C15686" w:rsidRPr="00391F26">
        <w:trPr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F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1F26">
              <w:rPr>
                <w:sz w:val="28"/>
                <w:szCs w:val="28"/>
              </w:rPr>
              <w:t>/</w:t>
            </w:r>
            <w:proofErr w:type="spellStart"/>
            <w:r w:rsidRPr="00391F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15686" w:rsidRPr="00391F26" w:rsidRDefault="00C15686" w:rsidP="00294940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proofErr w:type="spellStart"/>
            <w:r w:rsidRPr="00391F26">
              <w:rPr>
                <w:sz w:val="28"/>
                <w:szCs w:val="28"/>
              </w:rPr>
              <w:t>изм</w:t>
            </w:r>
            <w:proofErr w:type="spellEnd"/>
            <w:r w:rsidRPr="00391F26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IV</w:t>
            </w: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686" w:rsidRPr="00391F26" w:rsidRDefault="00C15686" w:rsidP="00294940">
            <w:pPr>
              <w:rPr>
                <w:sz w:val="28"/>
                <w:szCs w:val="28"/>
              </w:rPr>
            </w:pPr>
          </w:p>
        </w:tc>
      </w:tr>
      <w:tr w:rsidR="00C15686" w:rsidRPr="00391F26">
        <w:trPr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Размер платы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руб.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422518" w:rsidP="00294940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422518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6702,48</w:t>
            </w:r>
          </w:p>
        </w:tc>
      </w:tr>
      <w:tr w:rsidR="00C15686" w:rsidRPr="00391F26">
        <w:trPr>
          <w:trHeight w:val="39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Показатель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Ед.</w:t>
            </w:r>
          </w:p>
        </w:tc>
        <w:tc>
          <w:tcPr>
            <w:tcW w:w="4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квартал 2013-203</w:t>
            </w:r>
            <w:r>
              <w:rPr>
                <w:sz w:val="28"/>
                <w:szCs w:val="28"/>
              </w:rPr>
              <w:t>1</w:t>
            </w:r>
            <w:r w:rsidRPr="00391F26">
              <w:rPr>
                <w:sz w:val="28"/>
                <w:szCs w:val="28"/>
              </w:rPr>
              <w:t>г.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Сумма платы руб.</w:t>
            </w:r>
          </w:p>
        </w:tc>
      </w:tr>
      <w:tr w:rsidR="00C15686" w:rsidRPr="00391F26">
        <w:trPr>
          <w:trHeight w:val="39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F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1F26">
              <w:rPr>
                <w:sz w:val="28"/>
                <w:szCs w:val="28"/>
              </w:rPr>
              <w:t>/</w:t>
            </w:r>
            <w:proofErr w:type="spellStart"/>
            <w:r w:rsidRPr="00391F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686" w:rsidRPr="00391F26" w:rsidRDefault="00C15686" w:rsidP="00294940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proofErr w:type="spellStart"/>
            <w:r w:rsidRPr="00391F26">
              <w:rPr>
                <w:sz w:val="28"/>
                <w:szCs w:val="28"/>
              </w:rPr>
              <w:t>изм</w:t>
            </w:r>
            <w:proofErr w:type="spellEnd"/>
            <w:r w:rsidRPr="00391F26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IV</w:t>
            </w: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686" w:rsidRPr="00391F26" w:rsidRDefault="00C15686" w:rsidP="00294940">
            <w:pPr>
              <w:rPr>
                <w:sz w:val="28"/>
                <w:szCs w:val="28"/>
              </w:rPr>
            </w:pPr>
          </w:p>
        </w:tc>
      </w:tr>
      <w:tr w:rsidR="00C15686" w:rsidRPr="00391F26">
        <w:trPr>
          <w:trHeight w:val="4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Размер платы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руб.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8936,64</w:t>
            </w:r>
          </w:p>
        </w:tc>
      </w:tr>
      <w:tr w:rsidR="00C15686" w:rsidRPr="00391F26">
        <w:trPr>
          <w:trHeight w:val="46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№</w:t>
            </w:r>
          </w:p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1F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1F26">
              <w:rPr>
                <w:sz w:val="28"/>
                <w:szCs w:val="28"/>
              </w:rPr>
              <w:t>/</w:t>
            </w:r>
            <w:proofErr w:type="spellStart"/>
            <w:r w:rsidRPr="00391F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Показатель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Ед.</w:t>
            </w:r>
          </w:p>
        </w:tc>
        <w:tc>
          <w:tcPr>
            <w:tcW w:w="4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квартал 203</w:t>
            </w:r>
            <w:r>
              <w:rPr>
                <w:sz w:val="28"/>
                <w:szCs w:val="28"/>
              </w:rPr>
              <w:t>2</w:t>
            </w:r>
            <w:r w:rsidRPr="00391F26">
              <w:rPr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</w:p>
        </w:tc>
      </w:tr>
      <w:tr w:rsidR="00C15686" w:rsidRPr="00391F26">
        <w:trPr>
          <w:trHeight w:val="467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proofErr w:type="spellStart"/>
            <w:r w:rsidRPr="00391F26">
              <w:rPr>
                <w:sz w:val="28"/>
                <w:szCs w:val="28"/>
              </w:rPr>
              <w:t>изм</w:t>
            </w:r>
            <w:proofErr w:type="spellEnd"/>
            <w:r w:rsidRPr="00391F26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III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IV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Сумма платы руб.</w:t>
            </w:r>
          </w:p>
        </w:tc>
      </w:tr>
      <w:tr w:rsidR="00C15686" w:rsidRPr="00391F26">
        <w:trPr>
          <w:trHeight w:val="4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rFonts w:eastAsia="Arial"/>
                <w:kern w:val="1"/>
                <w:sz w:val="28"/>
                <w:szCs w:val="28"/>
              </w:rPr>
              <w:t xml:space="preserve"> </w:t>
            </w:r>
            <w:r w:rsidRPr="00391F2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Размер платы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руб.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 w:rsidRPr="00391F26">
              <w:rPr>
                <w:sz w:val="28"/>
                <w:szCs w:val="28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86" w:rsidRPr="00391F26" w:rsidRDefault="00C15686" w:rsidP="0029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2234,16</w:t>
            </w:r>
          </w:p>
        </w:tc>
      </w:tr>
    </w:tbl>
    <w:p w:rsidR="00C15686" w:rsidRPr="007B02DB" w:rsidRDefault="00C15686" w:rsidP="00C15686">
      <w:pPr>
        <w:autoSpaceDE w:val="0"/>
        <w:jc w:val="both"/>
        <w:rPr>
          <w:sz w:val="28"/>
          <w:szCs w:val="28"/>
        </w:rPr>
      </w:pPr>
      <w:r w:rsidRPr="007B02DB">
        <w:rPr>
          <w:sz w:val="28"/>
          <w:szCs w:val="28"/>
        </w:rPr>
        <w:t xml:space="preserve">                        </w:t>
      </w:r>
    </w:p>
    <w:tbl>
      <w:tblPr>
        <w:tblW w:w="10068" w:type="dxa"/>
        <w:tblLook w:val="01E0"/>
      </w:tblPr>
      <w:tblGrid>
        <w:gridCol w:w="5028"/>
        <w:gridCol w:w="5040"/>
      </w:tblGrid>
      <w:tr w:rsidR="00C15686" w:rsidRPr="00C13153">
        <w:tc>
          <w:tcPr>
            <w:tcW w:w="5028" w:type="dxa"/>
          </w:tcPr>
          <w:p w:rsidR="00C15686" w:rsidRPr="00C13153" w:rsidRDefault="00C15686" w:rsidP="00294940">
            <w:pPr>
              <w:rPr>
                <w:sz w:val="28"/>
                <w:szCs w:val="28"/>
              </w:rPr>
            </w:pPr>
            <w:r w:rsidRPr="00C13153">
              <w:rPr>
                <w:bCs/>
                <w:sz w:val="28"/>
                <w:szCs w:val="28"/>
              </w:rPr>
              <w:t>Уполномоченный орган</w:t>
            </w:r>
            <w:r w:rsidRPr="00C13153">
              <w:rPr>
                <w:sz w:val="28"/>
                <w:szCs w:val="28"/>
              </w:rPr>
              <w:t>:</w:t>
            </w:r>
          </w:p>
          <w:p w:rsidR="00C15686" w:rsidRPr="00C13153" w:rsidRDefault="00C15686" w:rsidP="00294940">
            <w:pPr>
              <w:rPr>
                <w:sz w:val="28"/>
                <w:szCs w:val="28"/>
              </w:rPr>
            </w:pPr>
            <w:r w:rsidRPr="00C13153">
              <w:rPr>
                <w:sz w:val="28"/>
                <w:szCs w:val="28"/>
              </w:rPr>
              <w:t xml:space="preserve"> </w:t>
            </w:r>
          </w:p>
          <w:p w:rsidR="00C15686" w:rsidRPr="00C13153" w:rsidRDefault="00C15686" w:rsidP="00294940">
            <w:pPr>
              <w:rPr>
                <w:sz w:val="28"/>
                <w:szCs w:val="28"/>
              </w:rPr>
            </w:pPr>
            <w:r w:rsidRPr="00C13153">
              <w:rPr>
                <w:sz w:val="28"/>
                <w:szCs w:val="28"/>
              </w:rPr>
              <w:t xml:space="preserve"> _________________</w:t>
            </w:r>
            <w:r>
              <w:rPr>
                <w:sz w:val="28"/>
                <w:szCs w:val="28"/>
              </w:rPr>
              <w:t>Т</w:t>
            </w:r>
            <w:r w:rsidRPr="00C131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C131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Щеглова</w:t>
            </w:r>
            <w:r w:rsidRPr="00C13153">
              <w:rPr>
                <w:sz w:val="28"/>
                <w:szCs w:val="28"/>
              </w:rPr>
              <w:t xml:space="preserve">                            </w:t>
            </w:r>
          </w:p>
          <w:p w:rsidR="00C15686" w:rsidRDefault="00C15686" w:rsidP="00294940">
            <w:pPr>
              <w:tabs>
                <w:tab w:val="left" w:pos="2947"/>
              </w:tabs>
              <w:rPr>
                <w:sz w:val="28"/>
                <w:szCs w:val="28"/>
              </w:rPr>
            </w:pPr>
          </w:p>
          <w:p w:rsidR="00C15686" w:rsidRDefault="00C15686" w:rsidP="00294940">
            <w:pPr>
              <w:tabs>
                <w:tab w:val="left" w:pos="2947"/>
              </w:tabs>
              <w:rPr>
                <w:sz w:val="28"/>
                <w:szCs w:val="28"/>
              </w:rPr>
            </w:pPr>
          </w:p>
          <w:p w:rsidR="00C15686" w:rsidRDefault="00C15686" w:rsidP="00294940">
            <w:pPr>
              <w:tabs>
                <w:tab w:val="left" w:pos="2947"/>
              </w:tabs>
              <w:rPr>
                <w:sz w:val="28"/>
                <w:szCs w:val="28"/>
              </w:rPr>
            </w:pPr>
          </w:p>
          <w:p w:rsidR="00C15686" w:rsidRPr="00C13153" w:rsidRDefault="00C15686" w:rsidP="00294940">
            <w:pPr>
              <w:tabs>
                <w:tab w:val="left" w:pos="2947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15686" w:rsidRPr="00C13153" w:rsidRDefault="00C15686" w:rsidP="00294940">
            <w:pPr>
              <w:rPr>
                <w:sz w:val="28"/>
                <w:szCs w:val="28"/>
              </w:rPr>
            </w:pPr>
            <w:r w:rsidRPr="00C13153">
              <w:rPr>
                <w:sz w:val="28"/>
                <w:szCs w:val="28"/>
              </w:rPr>
              <w:t xml:space="preserve"> Водопользователь:</w:t>
            </w:r>
          </w:p>
          <w:p w:rsidR="00C15686" w:rsidRPr="00C13153" w:rsidRDefault="00C15686" w:rsidP="00294940">
            <w:pPr>
              <w:tabs>
                <w:tab w:val="left" w:pos="2947"/>
              </w:tabs>
              <w:rPr>
                <w:sz w:val="28"/>
                <w:szCs w:val="28"/>
              </w:rPr>
            </w:pPr>
            <w:r w:rsidRPr="00C13153">
              <w:rPr>
                <w:sz w:val="28"/>
                <w:szCs w:val="28"/>
              </w:rPr>
              <w:t xml:space="preserve"> </w:t>
            </w:r>
          </w:p>
          <w:p w:rsidR="00C15686" w:rsidRPr="00C13153" w:rsidRDefault="00C15686" w:rsidP="00294940">
            <w:pPr>
              <w:tabs>
                <w:tab w:val="left" w:pos="2947"/>
              </w:tabs>
              <w:rPr>
                <w:sz w:val="28"/>
                <w:szCs w:val="28"/>
              </w:rPr>
            </w:pPr>
            <w:r w:rsidRPr="00C13153">
              <w:rPr>
                <w:sz w:val="28"/>
                <w:szCs w:val="28"/>
              </w:rPr>
              <w:t xml:space="preserve">_________________  ___________ </w:t>
            </w:r>
          </w:p>
        </w:tc>
      </w:tr>
    </w:tbl>
    <w:p w:rsidR="00FB542B" w:rsidRPr="00C15686" w:rsidRDefault="00FB542B" w:rsidP="00FB542B">
      <w:pPr>
        <w:pStyle w:val="af2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7F75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</w:t>
      </w:r>
      <w:r w:rsidRPr="00C15686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B542B" w:rsidRPr="00C15686" w:rsidRDefault="00FB542B" w:rsidP="00FB542B">
      <w:pPr>
        <w:pStyle w:val="af2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5686">
        <w:rPr>
          <w:rFonts w:ascii="Times New Roman" w:hAnsi="Times New Roman" w:cs="Times New Roman"/>
          <w:bCs/>
          <w:sz w:val="24"/>
          <w:szCs w:val="24"/>
        </w:rPr>
        <w:t xml:space="preserve">    к аукционной документации</w:t>
      </w:r>
    </w:p>
    <w:p w:rsidR="00FB542B" w:rsidRPr="005A7F75" w:rsidRDefault="00FB542B" w:rsidP="00FB542B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5A7F75">
        <w:rPr>
          <w:rFonts w:ascii="Times New Roman" w:hAnsi="Times New Roman" w:cs="Times New Roman"/>
          <w:b/>
          <w:bCs/>
        </w:rPr>
        <w:t>Договор о задатке № ____</w:t>
      </w:r>
    </w:p>
    <w:p w:rsidR="00FB542B" w:rsidRPr="005A7F75" w:rsidRDefault="00FB542B" w:rsidP="00FB542B">
      <w:pPr>
        <w:pStyle w:val="a5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541"/>
      </w:tblGrid>
      <w:tr w:rsidR="00FB542B" w:rsidRPr="005A7F75">
        <w:tc>
          <w:tcPr>
            <w:tcW w:w="4927" w:type="dxa"/>
          </w:tcPr>
          <w:p w:rsidR="00FB542B" w:rsidRPr="005A7F75" w:rsidRDefault="00FB542B" w:rsidP="00B82B59">
            <w:pPr>
              <w:pStyle w:val="ab"/>
              <w:snapToGrid w:val="0"/>
              <w:jc w:val="left"/>
              <w:rPr>
                <w:b w:val="0"/>
                <w:bCs/>
                <w:szCs w:val="28"/>
              </w:rPr>
            </w:pPr>
            <w:r w:rsidRPr="005A7F75">
              <w:rPr>
                <w:b w:val="0"/>
                <w:bCs/>
                <w:szCs w:val="28"/>
              </w:rPr>
              <w:t>г. Хабаровск</w:t>
            </w:r>
          </w:p>
        </w:tc>
        <w:tc>
          <w:tcPr>
            <w:tcW w:w="4541" w:type="dxa"/>
          </w:tcPr>
          <w:p w:rsidR="00FB542B" w:rsidRPr="005A7F75" w:rsidRDefault="00FB542B" w:rsidP="00B82B59">
            <w:pPr>
              <w:pStyle w:val="ab"/>
              <w:snapToGrid w:val="0"/>
              <w:jc w:val="right"/>
              <w:rPr>
                <w:b w:val="0"/>
                <w:bCs/>
                <w:szCs w:val="28"/>
              </w:rPr>
            </w:pPr>
            <w:r w:rsidRPr="005A7F75">
              <w:rPr>
                <w:b w:val="0"/>
                <w:bCs/>
                <w:szCs w:val="28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A7F75">
                <w:rPr>
                  <w:b w:val="0"/>
                  <w:bCs/>
                  <w:szCs w:val="28"/>
                </w:rPr>
                <w:t>201</w:t>
              </w:r>
              <w:r w:rsidR="00C15686">
                <w:rPr>
                  <w:b w:val="0"/>
                  <w:bCs/>
                  <w:szCs w:val="28"/>
                </w:rPr>
                <w:t>1</w:t>
              </w:r>
              <w:r w:rsidRPr="005A7F75">
                <w:rPr>
                  <w:b w:val="0"/>
                  <w:bCs/>
                  <w:szCs w:val="28"/>
                </w:rPr>
                <w:t xml:space="preserve"> г</w:t>
              </w:r>
            </w:smartTag>
            <w:r w:rsidRPr="005A7F75">
              <w:rPr>
                <w:b w:val="0"/>
                <w:bCs/>
                <w:szCs w:val="28"/>
              </w:rPr>
              <w:t>.</w:t>
            </w:r>
          </w:p>
        </w:tc>
      </w:tr>
    </w:tbl>
    <w:p w:rsidR="00FB542B" w:rsidRPr="005A7F75" w:rsidRDefault="00FB542B" w:rsidP="00FB542B">
      <w:pPr>
        <w:jc w:val="both"/>
        <w:rPr>
          <w:sz w:val="28"/>
          <w:szCs w:val="28"/>
        </w:rPr>
      </w:pPr>
    </w:p>
    <w:p w:rsidR="00FB542B" w:rsidRPr="005A7F75" w:rsidRDefault="00FB542B" w:rsidP="00FB542B">
      <w:pPr>
        <w:ind w:firstLine="708"/>
        <w:jc w:val="both"/>
        <w:rPr>
          <w:iCs/>
          <w:color w:val="000000"/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_____________________________________________________, </w:t>
      </w:r>
      <w:r w:rsidRPr="005A7F75">
        <w:rPr>
          <w:iCs/>
          <w:color w:val="000000"/>
          <w:sz w:val="28"/>
          <w:szCs w:val="28"/>
        </w:rPr>
        <w:t xml:space="preserve">в лице ____________________________________________________, действующего на основании </w:t>
      </w:r>
      <w:r w:rsidRPr="005A7F75">
        <w:rPr>
          <w:iCs/>
          <w:color w:val="000000"/>
          <w:sz w:val="28"/>
          <w:szCs w:val="28"/>
          <w:u w:val="single"/>
        </w:rPr>
        <w:t>Устава</w:t>
      </w:r>
      <w:r w:rsidRPr="005A7F75">
        <w:rPr>
          <w:iCs/>
          <w:color w:val="000000"/>
          <w:sz w:val="28"/>
          <w:szCs w:val="28"/>
        </w:rPr>
        <w:t xml:space="preserve">, </w:t>
      </w:r>
      <w:proofErr w:type="gramStart"/>
      <w:r w:rsidRPr="005A7F75">
        <w:rPr>
          <w:iCs/>
          <w:color w:val="000000"/>
          <w:sz w:val="28"/>
          <w:szCs w:val="28"/>
        </w:rPr>
        <w:t>именуемое</w:t>
      </w:r>
      <w:proofErr w:type="gramEnd"/>
      <w:r w:rsidRPr="005A7F75">
        <w:rPr>
          <w:iCs/>
          <w:color w:val="000000"/>
          <w:sz w:val="28"/>
          <w:szCs w:val="28"/>
        </w:rPr>
        <w:t xml:space="preserve"> в дальнейшем </w:t>
      </w:r>
      <w:r w:rsidRPr="005A7F75">
        <w:rPr>
          <w:b/>
          <w:iCs/>
          <w:color w:val="000000"/>
          <w:sz w:val="28"/>
          <w:szCs w:val="28"/>
        </w:rPr>
        <w:t>Заявитель</w:t>
      </w:r>
      <w:r w:rsidRPr="005A7F75">
        <w:rPr>
          <w:iCs/>
          <w:color w:val="000000"/>
          <w:sz w:val="28"/>
          <w:szCs w:val="28"/>
        </w:rPr>
        <w:t xml:space="preserve">, </w:t>
      </w:r>
    </w:p>
    <w:p w:rsidR="00FB542B" w:rsidRPr="005A7F75" w:rsidRDefault="00A7417C" w:rsidP="00FB542B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8A4E5E">
        <w:rPr>
          <w:color w:val="000000"/>
          <w:sz w:val="28"/>
          <w:szCs w:val="28"/>
        </w:rPr>
        <w:t>Амурское бассейновое водное управление Федерального агентства водных ресурсов (Амурское БВУ) в лице  руководителя управления Макарова Андрея Валентиновича, действующего на основании Положения об Амурском БВУ</w:t>
      </w:r>
      <w:r>
        <w:rPr>
          <w:color w:val="000000"/>
          <w:sz w:val="28"/>
          <w:szCs w:val="28"/>
        </w:rPr>
        <w:t>, утвержденного приказом Росводресурсов от 02.02.2007 № 21 и приказа МПР РФ от 05.11.2004 № 2259-к «О назначении на должность»,</w:t>
      </w:r>
      <w:r w:rsidRPr="008A4E5E">
        <w:rPr>
          <w:color w:val="000000"/>
          <w:sz w:val="28"/>
          <w:szCs w:val="28"/>
        </w:rPr>
        <w:t xml:space="preserve"> именуемый далее </w:t>
      </w:r>
      <w:r>
        <w:rPr>
          <w:b/>
          <w:color w:val="000000"/>
          <w:sz w:val="28"/>
          <w:szCs w:val="28"/>
        </w:rPr>
        <w:t>Организатор аукциона</w:t>
      </w:r>
      <w:r w:rsidR="00FB542B" w:rsidRPr="005A7F75">
        <w:rPr>
          <w:color w:val="000000"/>
          <w:sz w:val="28"/>
          <w:szCs w:val="28"/>
        </w:rPr>
        <w:t xml:space="preserve">, и </w:t>
      </w:r>
    </w:p>
    <w:p w:rsidR="00FB542B" w:rsidRPr="005A7F75" w:rsidRDefault="00FB542B" w:rsidP="00FB542B">
      <w:pPr>
        <w:tabs>
          <w:tab w:val="left" w:pos="9072"/>
        </w:tabs>
        <w:ind w:firstLine="709"/>
        <w:rPr>
          <w:sz w:val="28"/>
          <w:szCs w:val="28"/>
        </w:rPr>
      </w:pPr>
      <w:r w:rsidRPr="005A7F75">
        <w:rPr>
          <w:color w:val="000000"/>
          <w:sz w:val="28"/>
          <w:szCs w:val="28"/>
        </w:rPr>
        <w:t xml:space="preserve">далее </w:t>
      </w:r>
      <w:proofErr w:type="gramStart"/>
      <w:r w:rsidRPr="005A7F75">
        <w:rPr>
          <w:color w:val="000000"/>
          <w:sz w:val="28"/>
          <w:szCs w:val="28"/>
        </w:rPr>
        <w:t>именуемые</w:t>
      </w:r>
      <w:proofErr w:type="gramEnd"/>
      <w:r w:rsidRPr="005A7F75">
        <w:rPr>
          <w:color w:val="000000"/>
          <w:sz w:val="28"/>
          <w:szCs w:val="28"/>
        </w:rPr>
        <w:t xml:space="preserve"> также </w:t>
      </w:r>
      <w:r w:rsidRPr="005A7F75">
        <w:rPr>
          <w:b/>
          <w:color w:val="000000"/>
          <w:sz w:val="28"/>
          <w:szCs w:val="28"/>
        </w:rPr>
        <w:t>Сторонами</w:t>
      </w:r>
      <w:r w:rsidRPr="005A7F75">
        <w:rPr>
          <w:color w:val="000000"/>
          <w:sz w:val="28"/>
          <w:szCs w:val="28"/>
        </w:rPr>
        <w:t xml:space="preserve">, заключили настоящий Договор </w:t>
      </w:r>
    </w:p>
    <w:p w:rsidR="00FB542B" w:rsidRPr="005A7F75" w:rsidRDefault="00FB542B" w:rsidP="00FB542B">
      <w:pPr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 (в соответствии с Постановлением Правительства Российской Федерации от 14.04.2007 г. № 230 «О договоре водопользования, </w:t>
      </w:r>
      <w:proofErr w:type="gramStart"/>
      <w:r w:rsidRPr="005A7F75">
        <w:rPr>
          <w:sz w:val="28"/>
          <w:szCs w:val="28"/>
        </w:rPr>
        <w:t>право</w:t>
      </w:r>
      <w:proofErr w:type="gramEnd"/>
      <w:r w:rsidRPr="005A7F75">
        <w:rPr>
          <w:sz w:val="28"/>
          <w:szCs w:val="28"/>
        </w:rPr>
        <w:t xml:space="preserve"> на заключение которого приобретается на аукционе, и о проведении аукциона») о нижеследующем:</w:t>
      </w:r>
    </w:p>
    <w:p w:rsidR="00FB542B" w:rsidRPr="005A7F75" w:rsidRDefault="00FB542B" w:rsidP="00FB542B">
      <w:pPr>
        <w:pStyle w:val="ab"/>
        <w:ind w:firstLine="567"/>
        <w:rPr>
          <w:bCs/>
          <w:szCs w:val="28"/>
        </w:rPr>
      </w:pPr>
      <w:smartTag w:uri="urn:schemas-microsoft-com:office:smarttags" w:element="place">
        <w:r w:rsidRPr="005A7F75">
          <w:rPr>
            <w:bCs/>
            <w:szCs w:val="28"/>
            <w:lang w:val="en-US"/>
          </w:rPr>
          <w:t>I</w:t>
        </w:r>
        <w:r w:rsidRPr="005A7F75">
          <w:rPr>
            <w:bCs/>
            <w:szCs w:val="28"/>
          </w:rPr>
          <w:t>.</w:t>
        </w:r>
      </w:smartTag>
      <w:r w:rsidRPr="005A7F75">
        <w:rPr>
          <w:bCs/>
          <w:szCs w:val="28"/>
        </w:rPr>
        <w:t xml:space="preserve"> Предмет договора</w:t>
      </w:r>
    </w:p>
    <w:p w:rsidR="00FB542B" w:rsidRDefault="009C19D9" w:rsidP="00FB542B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</w:t>
      </w:r>
      <w:r w:rsidR="00FB542B" w:rsidRPr="005A7F75">
        <w:rPr>
          <w:bCs/>
          <w:sz w:val="28"/>
          <w:szCs w:val="28"/>
        </w:rPr>
        <w:t>1.1</w:t>
      </w:r>
      <w:r w:rsidR="00FB542B" w:rsidRPr="005A7F75">
        <w:rPr>
          <w:sz w:val="28"/>
          <w:szCs w:val="28"/>
        </w:rPr>
        <w:t xml:space="preserve">. В соответствии с условиями настоящего договора «Заявитель» для участия в </w:t>
      </w:r>
      <w:r w:rsidR="00FB542B" w:rsidRPr="005A7F75">
        <w:rPr>
          <w:bCs/>
          <w:sz w:val="28"/>
          <w:szCs w:val="28"/>
        </w:rPr>
        <w:t xml:space="preserve">открытом аукционе </w:t>
      </w:r>
      <w:r w:rsidR="00FB542B" w:rsidRPr="005A7F75">
        <w:rPr>
          <w:sz w:val="28"/>
          <w:szCs w:val="28"/>
        </w:rPr>
        <w:t xml:space="preserve">на право заключения договора водопользования </w:t>
      </w:r>
      <w:r w:rsidR="00FB542B" w:rsidRPr="005A7F75">
        <w:rPr>
          <w:sz w:val="28"/>
          <w:szCs w:val="28"/>
          <w:u w:val="single"/>
        </w:rPr>
        <w:t xml:space="preserve"> части акватории </w:t>
      </w:r>
      <w:r w:rsidR="00141A10" w:rsidRPr="005A7F75">
        <w:rPr>
          <w:sz w:val="28"/>
          <w:szCs w:val="28"/>
          <w:u w:val="single"/>
        </w:rPr>
        <w:t>залива Китовый</w:t>
      </w:r>
      <w:r w:rsidR="00FB542B" w:rsidRPr="005A7F75">
        <w:rPr>
          <w:sz w:val="28"/>
          <w:szCs w:val="28"/>
          <w:u w:val="single"/>
        </w:rPr>
        <w:t xml:space="preserve"> Японского моря</w:t>
      </w:r>
      <w:r w:rsidR="00141A10" w:rsidRPr="005A7F75">
        <w:rPr>
          <w:sz w:val="28"/>
          <w:szCs w:val="28"/>
          <w:u w:val="single"/>
        </w:rPr>
        <w:t xml:space="preserve"> Хасанск</w:t>
      </w:r>
      <w:r w:rsidR="00C15686">
        <w:rPr>
          <w:sz w:val="28"/>
          <w:szCs w:val="28"/>
          <w:u w:val="single"/>
        </w:rPr>
        <w:t>ий</w:t>
      </w:r>
      <w:r w:rsidR="00141A10" w:rsidRPr="005A7F75">
        <w:rPr>
          <w:sz w:val="28"/>
          <w:szCs w:val="28"/>
          <w:u w:val="single"/>
        </w:rPr>
        <w:t xml:space="preserve"> район</w:t>
      </w:r>
      <w:r w:rsidR="00FB542B" w:rsidRPr="005A7F75">
        <w:rPr>
          <w:sz w:val="28"/>
          <w:szCs w:val="28"/>
          <w:u w:val="single"/>
        </w:rPr>
        <w:t xml:space="preserve"> Приморского края, площадью 0,</w:t>
      </w:r>
      <w:r w:rsidR="00C15686">
        <w:rPr>
          <w:sz w:val="28"/>
          <w:szCs w:val="28"/>
          <w:u w:val="single"/>
        </w:rPr>
        <w:t>232</w:t>
      </w:r>
      <w:r w:rsidR="00FB542B" w:rsidRPr="005A7F75">
        <w:rPr>
          <w:sz w:val="28"/>
          <w:szCs w:val="28"/>
          <w:u w:val="single"/>
        </w:rPr>
        <w:t xml:space="preserve"> км</w:t>
      </w:r>
      <w:proofErr w:type="gramStart"/>
      <w:r w:rsidR="00FB542B" w:rsidRPr="005A7F75">
        <w:rPr>
          <w:sz w:val="28"/>
          <w:szCs w:val="28"/>
          <w:u w:val="single"/>
          <w:vertAlign w:val="superscript"/>
        </w:rPr>
        <w:t>2</w:t>
      </w:r>
      <w:proofErr w:type="gramEnd"/>
      <w:r w:rsidR="00FB542B" w:rsidRPr="005A7F75">
        <w:rPr>
          <w:sz w:val="28"/>
          <w:szCs w:val="28"/>
          <w:u w:val="single"/>
        </w:rPr>
        <w:t>, с координатами водопользования:</w:t>
      </w:r>
    </w:p>
    <w:p w:rsidR="00B351F6" w:rsidRPr="005A7F75" w:rsidRDefault="00B351F6" w:rsidP="00FB542B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936" w:type="dxa"/>
        <w:tblLayout w:type="fixed"/>
        <w:tblLook w:val="0000"/>
      </w:tblPr>
      <w:tblGrid>
        <w:gridCol w:w="1134"/>
        <w:gridCol w:w="2268"/>
        <w:gridCol w:w="2582"/>
      </w:tblGrid>
      <w:tr w:rsidR="00B351F6" w:rsidRPr="005A7F75">
        <w:trPr>
          <w:cantSplit/>
          <w:trHeight w:hRule="exact" w:val="73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№</w:t>
            </w:r>
          </w:p>
          <w:p w:rsidR="00B351F6" w:rsidRPr="005A7F75" w:rsidRDefault="00B351F6" w:rsidP="00B351F6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точки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Географические координаты угловых точек</w:t>
            </w:r>
          </w:p>
        </w:tc>
      </w:tr>
      <w:tr w:rsidR="00B351F6" w:rsidRPr="005A7F75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широта северная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долгота восточная</w:t>
            </w:r>
          </w:p>
        </w:tc>
      </w:tr>
      <w:tr w:rsidR="00B351F6" w:rsidRPr="005A7F75">
        <w:trPr>
          <w:trHeight w:hRule="exact" w:val="43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40,4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03,4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  <w:tr w:rsidR="00B351F6" w:rsidRPr="005A7F75">
        <w:trPr>
          <w:trHeight w:hRule="exact" w:val="34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33,5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28,2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  <w:tr w:rsidR="00B351F6" w:rsidRPr="005A7F75">
        <w:trPr>
          <w:trHeight w:hRule="exact" w:val="36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14,09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 w:rsidRPr="005A7F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5,4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  <w:tr w:rsidR="00B351F6" w:rsidRPr="005A7F75">
        <w:trPr>
          <w:trHeight w:hRule="exact" w:val="34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</w:rPr>
            </w:pPr>
            <w:r w:rsidRPr="005A7F7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42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 xml:space="preserve"> 36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13,7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F6" w:rsidRPr="005A7F75" w:rsidRDefault="00B351F6" w:rsidP="0029494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5A7F75">
              <w:rPr>
                <w:sz w:val="28"/>
                <w:szCs w:val="28"/>
              </w:rPr>
              <w:t>130</w:t>
            </w:r>
            <w:r w:rsidRPr="005A7F75">
              <w:rPr>
                <w:sz w:val="28"/>
                <w:szCs w:val="28"/>
                <w:vertAlign w:val="superscript"/>
              </w:rPr>
              <w:t>0</w:t>
            </w:r>
            <w:r w:rsidRPr="005A7F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5A7F75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>36,7</w:t>
            </w:r>
            <w:r w:rsidRPr="005A7F75">
              <w:rPr>
                <w:sz w:val="28"/>
                <w:szCs w:val="28"/>
                <w:vertAlign w:val="superscript"/>
              </w:rPr>
              <w:t>//</w:t>
            </w:r>
          </w:p>
        </w:tc>
      </w:tr>
    </w:tbl>
    <w:p w:rsidR="00FB542B" w:rsidRPr="005A7F75" w:rsidRDefault="00FB542B" w:rsidP="00FB542B">
      <w:pPr>
        <w:jc w:val="both"/>
        <w:rPr>
          <w:sz w:val="28"/>
          <w:szCs w:val="28"/>
        </w:rPr>
      </w:pPr>
    </w:p>
    <w:p w:rsidR="00FB542B" w:rsidRPr="005A7F75" w:rsidRDefault="00FB542B" w:rsidP="00FB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7F75">
        <w:rPr>
          <w:sz w:val="28"/>
          <w:szCs w:val="28"/>
        </w:rPr>
        <w:t xml:space="preserve">проводимого </w:t>
      </w:r>
      <w:r w:rsidRPr="005A7F75">
        <w:rPr>
          <w:bCs/>
          <w:sz w:val="28"/>
          <w:szCs w:val="28"/>
          <w:u w:val="single"/>
        </w:rPr>
        <w:t>«</w:t>
      </w:r>
      <w:r w:rsidR="00B351F6">
        <w:rPr>
          <w:bCs/>
          <w:sz w:val="28"/>
          <w:szCs w:val="28"/>
          <w:u w:val="single"/>
        </w:rPr>
        <w:t>27</w:t>
      </w:r>
      <w:r w:rsidRPr="005A7F75">
        <w:rPr>
          <w:bCs/>
          <w:sz w:val="28"/>
          <w:szCs w:val="28"/>
          <w:u w:val="single"/>
        </w:rPr>
        <w:t xml:space="preserve">» </w:t>
      </w:r>
      <w:r w:rsidR="00B02FA4" w:rsidRPr="005A7F75">
        <w:rPr>
          <w:bCs/>
          <w:sz w:val="28"/>
          <w:szCs w:val="28"/>
          <w:u w:val="single"/>
        </w:rPr>
        <w:t>декабря</w:t>
      </w:r>
      <w:r w:rsidRPr="005A7F75">
        <w:rPr>
          <w:bCs/>
          <w:sz w:val="28"/>
          <w:szCs w:val="28"/>
          <w:u w:val="single"/>
        </w:rPr>
        <w:t xml:space="preserve"> 201</w:t>
      </w:r>
      <w:r w:rsidR="00B351F6">
        <w:rPr>
          <w:bCs/>
          <w:sz w:val="28"/>
          <w:szCs w:val="28"/>
          <w:u w:val="single"/>
        </w:rPr>
        <w:t>1</w:t>
      </w:r>
      <w:r w:rsidRPr="005A7F75">
        <w:rPr>
          <w:bCs/>
          <w:sz w:val="28"/>
          <w:szCs w:val="28"/>
          <w:u w:val="single"/>
        </w:rPr>
        <w:t>г</w:t>
      </w:r>
      <w:r w:rsidRPr="005A7F75">
        <w:rPr>
          <w:bCs/>
          <w:sz w:val="28"/>
          <w:szCs w:val="28"/>
        </w:rPr>
        <w:t xml:space="preserve">. в </w:t>
      </w:r>
      <w:r w:rsidRPr="005A7F75">
        <w:rPr>
          <w:bCs/>
          <w:sz w:val="28"/>
          <w:szCs w:val="28"/>
          <w:u w:val="single"/>
        </w:rPr>
        <w:t>1</w:t>
      </w:r>
      <w:r w:rsidR="00B351F6">
        <w:rPr>
          <w:bCs/>
          <w:sz w:val="28"/>
          <w:szCs w:val="28"/>
          <w:u w:val="single"/>
        </w:rPr>
        <w:t>5</w:t>
      </w:r>
      <w:r w:rsidRPr="005A7F75">
        <w:rPr>
          <w:bCs/>
          <w:sz w:val="28"/>
          <w:szCs w:val="28"/>
        </w:rPr>
        <w:t xml:space="preserve"> час. </w:t>
      </w:r>
      <w:r w:rsidRPr="005A7F75">
        <w:rPr>
          <w:bCs/>
          <w:sz w:val="28"/>
          <w:szCs w:val="28"/>
          <w:u w:val="single"/>
        </w:rPr>
        <w:t>00</w:t>
      </w:r>
      <w:r w:rsidRPr="005A7F75">
        <w:rPr>
          <w:bCs/>
          <w:sz w:val="28"/>
          <w:szCs w:val="28"/>
        </w:rPr>
        <w:t xml:space="preserve"> мин.</w:t>
      </w:r>
      <w:r w:rsidRPr="005A7F75">
        <w:rPr>
          <w:sz w:val="28"/>
          <w:szCs w:val="28"/>
        </w:rPr>
        <w:t xml:space="preserve"> по</w:t>
      </w:r>
      <w:r w:rsidRPr="005A7F75">
        <w:rPr>
          <w:color w:val="FF0000"/>
          <w:sz w:val="28"/>
          <w:szCs w:val="28"/>
        </w:rPr>
        <w:t xml:space="preserve"> </w:t>
      </w:r>
      <w:r w:rsidRPr="005A7F75">
        <w:rPr>
          <w:sz w:val="28"/>
          <w:szCs w:val="28"/>
        </w:rPr>
        <w:t xml:space="preserve">адресу: </w:t>
      </w:r>
      <w:r w:rsidRPr="005A7F75">
        <w:rPr>
          <w:bCs/>
          <w:sz w:val="28"/>
          <w:szCs w:val="28"/>
          <w:u w:val="single"/>
        </w:rPr>
        <w:t>г</w:t>
      </w:r>
      <w:proofErr w:type="gramStart"/>
      <w:r w:rsidRPr="005A7F75">
        <w:rPr>
          <w:bCs/>
          <w:sz w:val="28"/>
          <w:szCs w:val="28"/>
          <w:u w:val="single"/>
        </w:rPr>
        <w:t>.Х</w:t>
      </w:r>
      <w:proofErr w:type="gramEnd"/>
      <w:r w:rsidRPr="005A7F75">
        <w:rPr>
          <w:bCs/>
          <w:sz w:val="28"/>
          <w:szCs w:val="28"/>
          <w:u w:val="single"/>
        </w:rPr>
        <w:t>абаровск</w:t>
      </w:r>
      <w:r w:rsidRPr="005A7F75">
        <w:rPr>
          <w:bCs/>
          <w:sz w:val="28"/>
          <w:szCs w:val="28"/>
        </w:rPr>
        <w:t xml:space="preserve">, </w:t>
      </w:r>
      <w:r w:rsidRPr="005A7F75">
        <w:rPr>
          <w:bCs/>
          <w:sz w:val="28"/>
          <w:szCs w:val="28"/>
          <w:u w:val="single"/>
        </w:rPr>
        <w:t>ул. Герасимова, 31, к. 301</w:t>
      </w:r>
      <w:r w:rsidRPr="005A7F75">
        <w:rPr>
          <w:sz w:val="28"/>
          <w:szCs w:val="28"/>
        </w:rPr>
        <w:t xml:space="preserve">, перечисляет денежные средства в размере </w:t>
      </w:r>
      <w:r w:rsidR="00B351F6">
        <w:rPr>
          <w:b/>
          <w:sz w:val="28"/>
          <w:szCs w:val="28"/>
          <w:u w:val="single"/>
        </w:rPr>
        <w:t>111</w:t>
      </w:r>
      <w:r w:rsidRPr="005A7F75">
        <w:rPr>
          <w:b/>
          <w:sz w:val="28"/>
          <w:szCs w:val="28"/>
          <w:u w:val="single"/>
        </w:rPr>
        <w:t xml:space="preserve"> (</w:t>
      </w:r>
      <w:r w:rsidR="00B351F6">
        <w:rPr>
          <w:b/>
          <w:sz w:val="28"/>
          <w:szCs w:val="28"/>
          <w:u w:val="single"/>
        </w:rPr>
        <w:t>сто одиннадцать</w:t>
      </w:r>
      <w:r w:rsidRPr="005A7F75">
        <w:rPr>
          <w:b/>
          <w:sz w:val="28"/>
          <w:szCs w:val="28"/>
          <w:u w:val="single"/>
        </w:rPr>
        <w:t>) рубл</w:t>
      </w:r>
      <w:r w:rsidR="00B351F6">
        <w:rPr>
          <w:b/>
          <w:sz w:val="28"/>
          <w:szCs w:val="28"/>
          <w:u w:val="single"/>
        </w:rPr>
        <w:t>ей</w:t>
      </w:r>
      <w:r w:rsidRPr="005A7F75">
        <w:rPr>
          <w:b/>
          <w:sz w:val="28"/>
          <w:szCs w:val="28"/>
          <w:u w:val="single"/>
        </w:rPr>
        <w:t xml:space="preserve"> </w:t>
      </w:r>
      <w:r w:rsidR="00B351F6">
        <w:rPr>
          <w:b/>
          <w:sz w:val="28"/>
          <w:szCs w:val="28"/>
          <w:u w:val="single"/>
        </w:rPr>
        <w:t>00</w:t>
      </w:r>
      <w:r w:rsidRPr="005A7F75">
        <w:rPr>
          <w:b/>
          <w:sz w:val="28"/>
          <w:szCs w:val="28"/>
          <w:u w:val="single"/>
        </w:rPr>
        <w:t xml:space="preserve"> коп</w:t>
      </w:r>
      <w:r w:rsidR="00B351F6">
        <w:rPr>
          <w:b/>
          <w:sz w:val="28"/>
          <w:szCs w:val="28"/>
          <w:u w:val="single"/>
        </w:rPr>
        <w:t>еек</w:t>
      </w:r>
      <w:r w:rsidRPr="005A7F75">
        <w:rPr>
          <w:sz w:val="28"/>
          <w:szCs w:val="28"/>
        </w:rPr>
        <w:t xml:space="preserve"> (далее – «задаток»), на расчетный счет «Организатора аукциона», а «Организатор аукциона» принимает задаток на расчетный счет: ИНН </w:t>
      </w:r>
      <w:r w:rsidRPr="005A7F75">
        <w:rPr>
          <w:color w:val="000000"/>
          <w:sz w:val="28"/>
          <w:szCs w:val="28"/>
        </w:rPr>
        <w:t>2722031675</w:t>
      </w:r>
      <w:r w:rsidRPr="005A7F75">
        <w:rPr>
          <w:sz w:val="28"/>
          <w:szCs w:val="28"/>
        </w:rPr>
        <w:t xml:space="preserve">, КПП  272201001, </w:t>
      </w:r>
      <w:r w:rsidRPr="005A7F75">
        <w:rPr>
          <w:color w:val="000000"/>
          <w:sz w:val="28"/>
          <w:szCs w:val="28"/>
        </w:rPr>
        <w:t>ОГРН 1022701131980</w:t>
      </w:r>
      <w:r w:rsidRPr="005A7F75">
        <w:rPr>
          <w:sz w:val="28"/>
          <w:szCs w:val="28"/>
        </w:rPr>
        <w:t xml:space="preserve">, ОКАТО </w:t>
      </w:r>
      <w:r w:rsidRPr="005A7F75">
        <w:rPr>
          <w:color w:val="000000"/>
          <w:sz w:val="28"/>
          <w:szCs w:val="28"/>
        </w:rPr>
        <w:t>08401000000</w:t>
      </w:r>
      <w:r w:rsidRPr="005A7F75">
        <w:rPr>
          <w:sz w:val="28"/>
          <w:szCs w:val="28"/>
        </w:rPr>
        <w:t xml:space="preserve">, </w:t>
      </w:r>
      <w:r w:rsidRPr="005A7F75">
        <w:rPr>
          <w:color w:val="000000"/>
          <w:sz w:val="28"/>
          <w:szCs w:val="28"/>
        </w:rPr>
        <w:t xml:space="preserve">УФК по Хабаровскому краю (Амурское БВУ), </w:t>
      </w:r>
      <w:proofErr w:type="spellStart"/>
      <w:proofErr w:type="gramStart"/>
      <w:r w:rsidRPr="005A7F75">
        <w:rPr>
          <w:color w:val="000000"/>
          <w:sz w:val="28"/>
          <w:szCs w:val="28"/>
        </w:rPr>
        <w:t>р</w:t>
      </w:r>
      <w:proofErr w:type="spellEnd"/>
      <w:proofErr w:type="gramEnd"/>
      <w:r w:rsidRPr="005A7F75">
        <w:rPr>
          <w:color w:val="000000"/>
          <w:sz w:val="28"/>
          <w:szCs w:val="28"/>
        </w:rPr>
        <w:t xml:space="preserve">/с 40101810300000010001 в ГРКЦ ГУ Банка России по Хабаровскому краю г. Хабаровск БИК 040813001, код КБК 05211205010010000120 </w:t>
      </w:r>
    </w:p>
    <w:p w:rsidR="00FB542B" w:rsidRPr="009C19D9" w:rsidRDefault="00FB542B" w:rsidP="00FB542B">
      <w:pPr>
        <w:pStyle w:val="HTM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C19D9">
        <w:rPr>
          <w:rFonts w:ascii="Times New Roman" w:hAnsi="Times New Roman" w:cs="Times New Roman"/>
          <w:sz w:val="28"/>
          <w:szCs w:val="28"/>
        </w:rPr>
        <w:lastRenderedPageBreak/>
        <w:t>1.2. Задаток, указанный в пункте 1.1. настоящего договора, вносится «Заявителем» в качестве обеспечения исполнения им обязательств по договору водопользования, которые могут возникнуть у «Заявителя», если он выиграет аукцион.</w:t>
      </w:r>
    </w:p>
    <w:p w:rsidR="00FB542B" w:rsidRPr="009C19D9" w:rsidRDefault="00FB542B" w:rsidP="00FB542B">
      <w:pPr>
        <w:jc w:val="center"/>
        <w:rPr>
          <w:b/>
          <w:bCs/>
          <w:sz w:val="28"/>
          <w:szCs w:val="28"/>
        </w:rPr>
      </w:pPr>
      <w:r w:rsidRPr="009C19D9">
        <w:rPr>
          <w:b/>
          <w:bCs/>
          <w:sz w:val="28"/>
          <w:szCs w:val="28"/>
          <w:lang w:val="en-US"/>
        </w:rPr>
        <w:t>II</w:t>
      </w:r>
      <w:r w:rsidRPr="009C19D9">
        <w:rPr>
          <w:b/>
          <w:bCs/>
          <w:sz w:val="28"/>
          <w:szCs w:val="28"/>
        </w:rPr>
        <w:t>. Порядок внесения задатка</w:t>
      </w:r>
    </w:p>
    <w:p w:rsidR="00FB542B" w:rsidRPr="005A7F75" w:rsidRDefault="00FB542B" w:rsidP="00FB542B">
      <w:pPr>
        <w:ind w:firstLine="540"/>
        <w:jc w:val="both"/>
        <w:rPr>
          <w:sz w:val="28"/>
          <w:szCs w:val="28"/>
        </w:rPr>
      </w:pPr>
      <w:r w:rsidRPr="009C19D9">
        <w:rPr>
          <w:bCs/>
          <w:sz w:val="28"/>
          <w:szCs w:val="28"/>
        </w:rPr>
        <w:t>2.1.</w:t>
      </w:r>
      <w:r w:rsidRPr="009C19D9">
        <w:rPr>
          <w:sz w:val="28"/>
          <w:szCs w:val="28"/>
        </w:rPr>
        <w:t xml:space="preserve"> Задаток должен быть внесен «Заявителем» на счет, указанный в п. 1.1. </w:t>
      </w:r>
      <w:r w:rsidRPr="005A7F75">
        <w:rPr>
          <w:sz w:val="28"/>
          <w:szCs w:val="28"/>
        </w:rPr>
        <w:t xml:space="preserve">настоящего договора. Задаток считается внесенным, если денежные средства поступили на данный счет полностью или представлена копия платежного документа, подтверждающего перечисление указанных средств, до начала процедуры вскрытия конвертов, а именно до </w:t>
      </w:r>
      <w:r w:rsidRPr="005A7F75">
        <w:rPr>
          <w:sz w:val="28"/>
          <w:szCs w:val="28"/>
          <w:u w:val="single"/>
        </w:rPr>
        <w:t>1</w:t>
      </w:r>
      <w:r w:rsidR="003E67B0">
        <w:rPr>
          <w:sz w:val="28"/>
          <w:szCs w:val="28"/>
          <w:u w:val="single"/>
        </w:rPr>
        <w:t>5</w:t>
      </w:r>
      <w:r w:rsidRPr="005A7F75">
        <w:rPr>
          <w:sz w:val="28"/>
          <w:szCs w:val="28"/>
        </w:rPr>
        <w:t xml:space="preserve"> часов </w:t>
      </w:r>
      <w:r w:rsidRPr="005A7F75">
        <w:rPr>
          <w:sz w:val="28"/>
          <w:szCs w:val="28"/>
          <w:u w:val="single"/>
        </w:rPr>
        <w:t>00</w:t>
      </w:r>
      <w:r w:rsidRPr="005A7F75">
        <w:rPr>
          <w:sz w:val="28"/>
          <w:szCs w:val="28"/>
        </w:rPr>
        <w:t xml:space="preserve"> минут  «</w:t>
      </w:r>
      <w:r w:rsidR="003E67B0">
        <w:rPr>
          <w:sz w:val="28"/>
          <w:szCs w:val="28"/>
          <w:u w:val="single"/>
        </w:rPr>
        <w:t>20</w:t>
      </w:r>
      <w:r w:rsidRPr="005A7F75">
        <w:rPr>
          <w:sz w:val="28"/>
          <w:szCs w:val="28"/>
        </w:rPr>
        <w:t xml:space="preserve">» </w:t>
      </w:r>
      <w:r w:rsidR="00B02FA4" w:rsidRPr="005A7F75">
        <w:rPr>
          <w:sz w:val="28"/>
          <w:szCs w:val="28"/>
          <w:u w:val="single"/>
        </w:rPr>
        <w:t>декабря</w:t>
      </w:r>
      <w:r w:rsidRPr="005A7F7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A7F75">
          <w:rPr>
            <w:sz w:val="28"/>
            <w:szCs w:val="28"/>
          </w:rPr>
          <w:t>201</w:t>
        </w:r>
        <w:r w:rsidR="003E67B0">
          <w:rPr>
            <w:sz w:val="28"/>
            <w:szCs w:val="28"/>
          </w:rPr>
          <w:t>1</w:t>
        </w:r>
        <w:r w:rsidRPr="005A7F75">
          <w:rPr>
            <w:sz w:val="28"/>
            <w:szCs w:val="28"/>
          </w:rPr>
          <w:t xml:space="preserve"> г</w:t>
        </w:r>
      </w:smartTag>
      <w:r w:rsidRPr="005A7F75">
        <w:rPr>
          <w:sz w:val="28"/>
          <w:szCs w:val="28"/>
        </w:rPr>
        <w:t>.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 случае не поступления суммы задатка в установленный срок, обязательства «Заявителя» по внесению задатка считаются невыполненными. В этом случае «Заявитель» к аукциону не допускается.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2.2.</w:t>
      </w:r>
      <w:r w:rsidRPr="005A7F75">
        <w:rPr>
          <w:sz w:val="28"/>
          <w:szCs w:val="28"/>
        </w:rPr>
        <w:t xml:space="preserve"> «Организатор аукциона» не вправе распоряжаться денежными средствами, поступившими на его счет в качестве задатка, до дня проведения аукциона, указанного в извещении.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2.3.</w:t>
      </w:r>
      <w:r w:rsidRPr="005A7F75">
        <w:rPr>
          <w:sz w:val="28"/>
          <w:szCs w:val="28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FB542B" w:rsidRPr="005A7F75" w:rsidRDefault="00FB542B" w:rsidP="00FB542B">
      <w:pPr>
        <w:pStyle w:val="ab"/>
        <w:rPr>
          <w:bCs/>
          <w:szCs w:val="28"/>
        </w:rPr>
      </w:pPr>
      <w:r w:rsidRPr="005A7F75">
        <w:rPr>
          <w:bCs/>
          <w:szCs w:val="28"/>
          <w:lang w:val="en-US"/>
        </w:rPr>
        <w:t>III</w:t>
      </w:r>
      <w:r w:rsidRPr="005A7F75">
        <w:rPr>
          <w:bCs/>
          <w:szCs w:val="28"/>
        </w:rPr>
        <w:t>. Порядок возврата и удержания задатка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3.1.</w:t>
      </w:r>
      <w:r w:rsidRPr="005A7F75">
        <w:rPr>
          <w:sz w:val="28"/>
          <w:szCs w:val="28"/>
        </w:rPr>
        <w:t xml:space="preserve"> В случае</w:t>
      </w:r>
      <w:proofErr w:type="gramStart"/>
      <w:r w:rsidRPr="005A7F75">
        <w:rPr>
          <w:sz w:val="28"/>
          <w:szCs w:val="28"/>
        </w:rPr>
        <w:t>,</w:t>
      </w:r>
      <w:proofErr w:type="gramEnd"/>
      <w:r w:rsidRPr="005A7F75">
        <w:rPr>
          <w:sz w:val="28"/>
          <w:szCs w:val="28"/>
        </w:rPr>
        <w:t xml:space="preserve"> если «</w:t>
      </w:r>
      <w:r w:rsidRPr="005A7F75">
        <w:rPr>
          <w:bCs/>
          <w:sz w:val="28"/>
          <w:szCs w:val="28"/>
        </w:rPr>
        <w:t>Заявитель»</w:t>
      </w:r>
      <w:r w:rsidRPr="005A7F75">
        <w:rPr>
          <w:sz w:val="28"/>
          <w:szCs w:val="28"/>
        </w:rPr>
        <w:t xml:space="preserve"> не будет допущен к участию в аукционе, «Организатор аукциона» обязуется возвратить сумму внесенного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задатка в течение 5 (пяти) рабочих  дней со  дня оформления протокола рассмотрения заявок.</w:t>
      </w:r>
    </w:p>
    <w:p w:rsidR="00FB542B" w:rsidRPr="005A7F75" w:rsidRDefault="00FB542B" w:rsidP="00FB542B">
      <w:pPr>
        <w:ind w:firstLine="585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3.2.</w:t>
      </w:r>
      <w:r w:rsidRPr="005A7F75">
        <w:rPr>
          <w:sz w:val="28"/>
          <w:szCs w:val="28"/>
        </w:rPr>
        <w:t xml:space="preserve"> В случае отзыва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заявки на участие в аукционе до начала проведения аукциона, «Организатор аукциона» обязуется возвратить сумму внесенного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задатка в течение 5 (пяти) рабочих дней со дня поступления организатору аукциона от Заявителя уведомления об отзыве заявки.</w:t>
      </w:r>
    </w:p>
    <w:p w:rsidR="00FB542B" w:rsidRPr="005A7F75" w:rsidRDefault="00FB542B" w:rsidP="00FB542B">
      <w:pPr>
        <w:ind w:firstLine="570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3.3.</w:t>
      </w:r>
      <w:r w:rsidRPr="005A7F75">
        <w:rPr>
          <w:sz w:val="28"/>
          <w:szCs w:val="28"/>
        </w:rPr>
        <w:t xml:space="preserve"> В случае признания аукциона несостоявшимся, «Организатор аукциона» обязуется возвратить сумму внесенного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задатка в течение 5 (пяти) рабочих дней со дня принятия комиссией по проведению аукциона решения об объявлен</w:t>
      </w:r>
      <w:proofErr w:type="gramStart"/>
      <w:r w:rsidRPr="005A7F75">
        <w:rPr>
          <w:sz w:val="28"/>
          <w:szCs w:val="28"/>
        </w:rPr>
        <w:t>ии ау</w:t>
      </w:r>
      <w:proofErr w:type="gramEnd"/>
      <w:r w:rsidRPr="005A7F75">
        <w:rPr>
          <w:sz w:val="28"/>
          <w:szCs w:val="28"/>
        </w:rPr>
        <w:t>кциона несостоявшимся.</w:t>
      </w:r>
    </w:p>
    <w:p w:rsidR="00FB542B" w:rsidRPr="005A7F75" w:rsidRDefault="00FB542B" w:rsidP="00FB542B">
      <w:pPr>
        <w:ind w:firstLine="57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В случае если аукцион признан несостоявшимся по причине участия в аукционе только одного участника - «Заявителя» сумма задатка не возвращается, а учитывается при оплате «Заявителем» предмета аукциона в размере начальной цены предмета аукциона.</w:t>
      </w:r>
    </w:p>
    <w:p w:rsidR="00FB542B" w:rsidRPr="005A7F75" w:rsidRDefault="00FB542B" w:rsidP="00FB542B">
      <w:pPr>
        <w:ind w:firstLine="57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3.4. В случае отказа «Организатора аукциона» от проведения аукциона, «Организатор аукциона» обязан вернуть «Заявителю» внесенный задаток в течение 5 (пяти) рабочих дней </w:t>
      </w:r>
      <w:proofErr w:type="gramStart"/>
      <w:r w:rsidRPr="005A7F75">
        <w:rPr>
          <w:sz w:val="28"/>
          <w:szCs w:val="28"/>
        </w:rPr>
        <w:t>с даты отказа</w:t>
      </w:r>
      <w:proofErr w:type="gramEnd"/>
      <w:r w:rsidRPr="005A7F75">
        <w:rPr>
          <w:sz w:val="28"/>
          <w:szCs w:val="28"/>
        </w:rPr>
        <w:t xml:space="preserve"> от проведения аукциона.</w:t>
      </w:r>
    </w:p>
    <w:p w:rsidR="00FB542B" w:rsidRPr="005A7F75" w:rsidRDefault="00FB542B" w:rsidP="00FB542B">
      <w:pPr>
        <w:ind w:firstLine="510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3.5.</w:t>
      </w:r>
      <w:r w:rsidRPr="005A7F75">
        <w:rPr>
          <w:sz w:val="28"/>
          <w:szCs w:val="28"/>
        </w:rPr>
        <w:t xml:space="preserve"> В случае если «</w:t>
      </w:r>
      <w:r w:rsidRPr="005A7F75">
        <w:rPr>
          <w:bCs/>
          <w:sz w:val="28"/>
          <w:szCs w:val="28"/>
        </w:rPr>
        <w:t>Заявитель»</w:t>
      </w:r>
      <w:r w:rsidRPr="005A7F75">
        <w:rPr>
          <w:sz w:val="28"/>
          <w:szCs w:val="28"/>
        </w:rPr>
        <w:t xml:space="preserve"> участвовал в аукционе, но не выиграл его, «Организатор аукциона» обязуется возвратить сумму внесенного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задатка в течение 5 (пяти) дней со  дня  утверждения протокола аукциона.</w:t>
      </w:r>
    </w:p>
    <w:p w:rsidR="00FB542B" w:rsidRPr="005A7F75" w:rsidRDefault="00FB542B" w:rsidP="00FB542B">
      <w:pPr>
        <w:ind w:firstLine="525"/>
        <w:jc w:val="both"/>
        <w:rPr>
          <w:sz w:val="28"/>
          <w:szCs w:val="28"/>
        </w:rPr>
      </w:pPr>
      <w:r w:rsidRPr="005A7F75">
        <w:rPr>
          <w:sz w:val="28"/>
          <w:szCs w:val="28"/>
        </w:rPr>
        <w:t xml:space="preserve">3.6. </w:t>
      </w:r>
      <w:r w:rsidRPr="005A7F75">
        <w:rPr>
          <w:bCs/>
          <w:sz w:val="28"/>
          <w:szCs w:val="28"/>
        </w:rPr>
        <w:t>«Заявитель»</w:t>
      </w:r>
      <w:r w:rsidRPr="005A7F75">
        <w:rPr>
          <w:sz w:val="28"/>
          <w:szCs w:val="28"/>
        </w:rPr>
        <w:t xml:space="preserve"> обязан незамедлительно информировать «Организатора аукциона» об изменении своих банковских реквизитов. «Организатор </w:t>
      </w:r>
      <w:r w:rsidRPr="005A7F75">
        <w:rPr>
          <w:sz w:val="28"/>
          <w:szCs w:val="28"/>
        </w:rPr>
        <w:lastRenderedPageBreak/>
        <w:t xml:space="preserve">аукциона» не отвечает за нарушение установленных настоящим договором сроков возврата задатка в случае, если </w:t>
      </w:r>
      <w:r w:rsidRPr="005A7F75">
        <w:rPr>
          <w:bCs/>
          <w:sz w:val="28"/>
          <w:szCs w:val="28"/>
        </w:rPr>
        <w:t>«Заявитель»</w:t>
      </w:r>
      <w:r w:rsidRPr="005A7F75">
        <w:rPr>
          <w:sz w:val="28"/>
          <w:szCs w:val="28"/>
        </w:rPr>
        <w:t xml:space="preserve"> своевременно не информировал его об изменении своих банковских реквизитов.</w:t>
      </w:r>
    </w:p>
    <w:p w:rsidR="00FB542B" w:rsidRPr="005A7F75" w:rsidRDefault="00FB542B" w:rsidP="00FB542B">
      <w:pPr>
        <w:ind w:firstLine="57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3.7.  Датой возврата задатка считается дата, указанная в платежном документе с отметкой территориального органа Федерального казначейства, подтверждающем возврат задатка.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3.8. В случае если «</w:t>
      </w:r>
      <w:r w:rsidRPr="005A7F75">
        <w:rPr>
          <w:bCs/>
          <w:sz w:val="28"/>
          <w:szCs w:val="28"/>
        </w:rPr>
        <w:t>Заявитель»</w:t>
      </w:r>
      <w:r w:rsidRPr="005A7F75">
        <w:rPr>
          <w:sz w:val="28"/>
          <w:szCs w:val="28"/>
        </w:rPr>
        <w:t xml:space="preserve"> участвовал в аукционе, и выиграл его, но уклонился от подписания протокола аукциона или от заключения договора водопользования, то сумма внесенного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задатка не возвращается. </w:t>
      </w:r>
    </w:p>
    <w:p w:rsidR="00FB542B" w:rsidRPr="005A7F75" w:rsidRDefault="00FB542B" w:rsidP="00FB542B">
      <w:pPr>
        <w:ind w:firstLine="540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3.9.</w:t>
      </w:r>
      <w:r w:rsidRPr="005A7F75">
        <w:rPr>
          <w:sz w:val="28"/>
          <w:szCs w:val="28"/>
        </w:rPr>
        <w:t xml:space="preserve"> Внесенный «</w:t>
      </w:r>
      <w:r w:rsidRPr="005A7F75">
        <w:rPr>
          <w:bCs/>
          <w:sz w:val="28"/>
          <w:szCs w:val="28"/>
        </w:rPr>
        <w:t>Заявителем»</w:t>
      </w:r>
      <w:r w:rsidRPr="005A7F75">
        <w:rPr>
          <w:sz w:val="28"/>
          <w:szCs w:val="28"/>
        </w:rPr>
        <w:t xml:space="preserve"> задаток в случае его победы на аукционе засчитывается в счет оплаты конечной цены предмета аукциона.</w:t>
      </w:r>
    </w:p>
    <w:p w:rsidR="00FB542B" w:rsidRPr="005A7F75" w:rsidRDefault="00FB542B" w:rsidP="00FB542B">
      <w:pPr>
        <w:pStyle w:val="ab"/>
        <w:rPr>
          <w:bCs/>
          <w:szCs w:val="28"/>
        </w:rPr>
      </w:pPr>
      <w:r w:rsidRPr="005A7F75">
        <w:rPr>
          <w:bCs/>
          <w:szCs w:val="28"/>
          <w:lang w:val="en-US"/>
        </w:rPr>
        <w:t>IV</w:t>
      </w:r>
      <w:r w:rsidRPr="005A7F75">
        <w:rPr>
          <w:bCs/>
          <w:szCs w:val="28"/>
        </w:rPr>
        <w:t xml:space="preserve">. Срок действия настоящего договора 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4.1.</w:t>
      </w:r>
      <w:r w:rsidRPr="005A7F75">
        <w:rPr>
          <w:sz w:val="28"/>
          <w:szCs w:val="28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B542B" w:rsidRPr="005A7F75" w:rsidRDefault="00FB542B" w:rsidP="00FB542B">
      <w:pPr>
        <w:ind w:firstLine="570"/>
        <w:jc w:val="both"/>
        <w:rPr>
          <w:sz w:val="28"/>
          <w:szCs w:val="28"/>
        </w:rPr>
      </w:pPr>
      <w:r w:rsidRPr="005A7F75">
        <w:rPr>
          <w:bCs/>
          <w:sz w:val="28"/>
          <w:szCs w:val="28"/>
        </w:rPr>
        <w:t>4.2</w:t>
      </w:r>
      <w:r w:rsidRPr="005A7F75">
        <w:rPr>
          <w:sz w:val="28"/>
          <w:szCs w:val="28"/>
        </w:rPr>
        <w:t xml:space="preserve">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судебном порядке. </w:t>
      </w:r>
    </w:p>
    <w:p w:rsidR="00FB542B" w:rsidRPr="005A7F75" w:rsidRDefault="00FB542B" w:rsidP="00FB542B">
      <w:pPr>
        <w:ind w:firstLine="555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FB542B" w:rsidRPr="005A7F75" w:rsidRDefault="00FB542B" w:rsidP="00FB542B">
      <w:pPr>
        <w:ind w:firstLine="540"/>
        <w:jc w:val="both"/>
        <w:rPr>
          <w:sz w:val="28"/>
          <w:szCs w:val="28"/>
        </w:rPr>
      </w:pPr>
      <w:r w:rsidRPr="005A7F75">
        <w:rPr>
          <w:sz w:val="28"/>
          <w:szCs w:val="28"/>
        </w:rPr>
        <w:t>4.4. Взаимоотношения и ответственность сторон, не оговоренные в настоящем  договоре, регулируются действующим законодательством.</w:t>
      </w:r>
    </w:p>
    <w:p w:rsidR="00FB542B" w:rsidRPr="005A7F75" w:rsidRDefault="00FB542B" w:rsidP="00FB542B">
      <w:pPr>
        <w:jc w:val="center"/>
        <w:rPr>
          <w:b/>
          <w:sz w:val="28"/>
          <w:szCs w:val="28"/>
        </w:rPr>
      </w:pPr>
      <w:r w:rsidRPr="005A7F75">
        <w:rPr>
          <w:b/>
          <w:sz w:val="28"/>
          <w:szCs w:val="28"/>
        </w:rPr>
        <w:t>V.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86"/>
        <w:gridCol w:w="242"/>
        <w:gridCol w:w="4600"/>
      </w:tblGrid>
      <w:tr w:rsidR="00FB542B" w:rsidRPr="005A7F75">
        <w:trPr>
          <w:cantSplit/>
          <w:trHeight w:val="1689"/>
        </w:trPr>
        <w:tc>
          <w:tcPr>
            <w:tcW w:w="4786" w:type="dxa"/>
          </w:tcPr>
          <w:p w:rsidR="00232261" w:rsidRPr="005A7F75" w:rsidRDefault="00232261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Организатор аукциона:</w:t>
            </w:r>
          </w:p>
          <w:p w:rsidR="00FB542B" w:rsidRPr="005A7F75" w:rsidRDefault="00FB542B" w:rsidP="00B82B59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Амурское бассейновое </w:t>
            </w:r>
          </w:p>
          <w:p w:rsidR="00FB542B" w:rsidRPr="005A7F75" w:rsidRDefault="00FB542B" w:rsidP="00B82B59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водное управление </w:t>
            </w:r>
          </w:p>
          <w:p w:rsidR="00FB542B" w:rsidRPr="005A7F75" w:rsidRDefault="00FB542B" w:rsidP="00B82B59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Федерального агентства</w:t>
            </w:r>
          </w:p>
          <w:p w:rsidR="00FB542B" w:rsidRPr="005A7F75" w:rsidRDefault="00FB542B" w:rsidP="009C19D9">
            <w:pPr>
              <w:tabs>
                <w:tab w:val="left" w:pos="9072"/>
              </w:tabs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 водных ресурсов </w:t>
            </w:r>
          </w:p>
        </w:tc>
        <w:tc>
          <w:tcPr>
            <w:tcW w:w="242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232261" w:rsidRPr="005A7F75" w:rsidRDefault="00232261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232261" w:rsidRPr="005A7F75" w:rsidRDefault="00232261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Заявитель: </w:t>
            </w:r>
          </w:p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FB542B" w:rsidRPr="005A7F75">
        <w:trPr>
          <w:cantSplit/>
          <w:trHeight w:val="1143"/>
        </w:trPr>
        <w:tc>
          <w:tcPr>
            <w:tcW w:w="4786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  <w:u w:val="single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ИНН </w:t>
            </w:r>
            <w:r w:rsidRPr="005A7F75">
              <w:rPr>
                <w:color w:val="000000"/>
                <w:sz w:val="28"/>
                <w:szCs w:val="28"/>
                <w:u w:val="single"/>
              </w:rPr>
              <w:t xml:space="preserve">2722031675 </w:t>
            </w:r>
            <w:r w:rsidRPr="005A7F75">
              <w:rPr>
                <w:color w:val="000000"/>
                <w:sz w:val="28"/>
                <w:szCs w:val="28"/>
              </w:rPr>
              <w:t xml:space="preserve">КПП </w:t>
            </w:r>
            <w:r w:rsidRPr="005A7F75">
              <w:rPr>
                <w:color w:val="000000"/>
                <w:sz w:val="28"/>
                <w:szCs w:val="28"/>
                <w:u w:val="single"/>
              </w:rPr>
              <w:t>272201001</w:t>
            </w: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  <w:u w:val="single"/>
              </w:rPr>
            </w:pPr>
            <w:r w:rsidRPr="005A7F75">
              <w:rPr>
                <w:color w:val="000000"/>
                <w:sz w:val="28"/>
                <w:szCs w:val="28"/>
              </w:rPr>
              <w:t>ОГРН </w:t>
            </w:r>
            <w:r w:rsidRPr="005A7F75">
              <w:rPr>
                <w:color w:val="000000"/>
                <w:sz w:val="28"/>
                <w:szCs w:val="28"/>
                <w:u w:val="single"/>
              </w:rPr>
              <w:t>1022701131980</w:t>
            </w: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ОКАТО </w:t>
            </w:r>
            <w:r w:rsidRPr="005A7F75">
              <w:rPr>
                <w:color w:val="000000"/>
                <w:sz w:val="28"/>
                <w:szCs w:val="28"/>
                <w:u w:val="single"/>
              </w:rPr>
              <w:t>08401000000</w:t>
            </w: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ИНН  </w:t>
            </w:r>
          </w:p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ОГРН   </w:t>
            </w:r>
          </w:p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ОКАТО </w:t>
            </w: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FB542B" w:rsidRPr="005A7F75">
        <w:trPr>
          <w:cantSplit/>
        </w:trPr>
        <w:tc>
          <w:tcPr>
            <w:tcW w:w="4786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Адрес: 680021,  г. Хабаровск,</w:t>
            </w: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 ул. Герасимова, 31</w:t>
            </w:r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Юридический адрес:</w:t>
            </w:r>
          </w:p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FB542B" w:rsidRPr="005A7F75" w:rsidRDefault="00FB542B" w:rsidP="00B82B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FB542B" w:rsidRPr="005A7F75">
        <w:trPr>
          <w:cantSplit/>
          <w:trHeight w:val="1046"/>
        </w:trPr>
        <w:tc>
          <w:tcPr>
            <w:tcW w:w="4786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>Макаров А.В.    _____________</w:t>
            </w:r>
          </w:p>
          <w:p w:rsidR="00FB542B" w:rsidRPr="009C19D9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9C19D9">
              <w:rPr>
                <w:color w:val="000000"/>
                <w:sz w:val="20"/>
                <w:szCs w:val="20"/>
              </w:rPr>
              <w:t>(фамилия, имя, отчество                  (подпись)</w:t>
            </w:r>
            <w:proofErr w:type="gramEnd"/>
          </w:p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9C19D9">
              <w:rPr>
                <w:color w:val="000000"/>
                <w:sz w:val="20"/>
                <w:szCs w:val="20"/>
              </w:rPr>
              <w:t xml:space="preserve"> уполномоченного должностного лица)</w:t>
            </w:r>
            <w:r w:rsidRPr="005A7F75">
              <w:rPr>
                <w:color w:val="000000"/>
                <w:sz w:val="28"/>
                <w:szCs w:val="28"/>
              </w:rPr>
              <w:t xml:space="preserve">       </w:t>
            </w:r>
          </w:p>
          <w:p w:rsidR="00FB542B" w:rsidRPr="005A7F75" w:rsidRDefault="00FB542B" w:rsidP="00B82B59">
            <w:pPr>
              <w:tabs>
                <w:tab w:val="left" w:pos="3261"/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FB542B" w:rsidRPr="005A7F75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A7F75">
              <w:rPr>
                <w:color w:val="000000"/>
                <w:sz w:val="28"/>
                <w:szCs w:val="28"/>
              </w:rPr>
              <w:t xml:space="preserve"> ________________</w:t>
            </w:r>
          </w:p>
          <w:p w:rsidR="00FB542B" w:rsidRPr="009C19D9" w:rsidRDefault="00FB542B" w:rsidP="00B82B59">
            <w:pPr>
              <w:tabs>
                <w:tab w:val="left" w:pos="5203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9C19D9">
              <w:rPr>
                <w:color w:val="000000"/>
                <w:sz w:val="20"/>
                <w:szCs w:val="20"/>
              </w:rPr>
              <w:t>(фамилия, имя, отчество    (подпись)</w:t>
            </w:r>
            <w:proofErr w:type="gramEnd"/>
          </w:p>
          <w:p w:rsidR="00FB542B" w:rsidRPr="005A7F75" w:rsidRDefault="00FB542B" w:rsidP="00B82B59">
            <w:pPr>
              <w:tabs>
                <w:tab w:val="left" w:pos="3261"/>
                <w:tab w:val="left" w:pos="520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9C19D9">
              <w:rPr>
                <w:color w:val="000000"/>
                <w:sz w:val="20"/>
                <w:szCs w:val="20"/>
              </w:rPr>
              <w:t xml:space="preserve"> уполномоченного должностного лица)</w:t>
            </w:r>
            <w:r w:rsidRPr="005A7F75"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  <w:tr w:rsidR="00FB542B" w:rsidRPr="005A7F75">
        <w:trPr>
          <w:cantSplit/>
          <w:trHeight w:val="299"/>
        </w:trPr>
        <w:tc>
          <w:tcPr>
            <w:tcW w:w="4786" w:type="dxa"/>
          </w:tcPr>
          <w:p w:rsidR="00FB542B" w:rsidRPr="009C19D9" w:rsidRDefault="00FB542B" w:rsidP="00B82B59">
            <w:pPr>
              <w:tabs>
                <w:tab w:val="left" w:pos="5203"/>
              </w:tabs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9C19D9">
              <w:rPr>
                <w:color w:val="000000"/>
                <w:sz w:val="20"/>
                <w:szCs w:val="20"/>
              </w:rPr>
              <w:t xml:space="preserve">                                                  М.П.</w:t>
            </w:r>
          </w:p>
        </w:tc>
        <w:tc>
          <w:tcPr>
            <w:tcW w:w="242" w:type="dxa"/>
          </w:tcPr>
          <w:p w:rsidR="00FB542B" w:rsidRPr="009C19D9" w:rsidRDefault="00FB542B" w:rsidP="00B82B59">
            <w:pPr>
              <w:tabs>
                <w:tab w:val="left" w:pos="5203"/>
              </w:tabs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</w:tcPr>
          <w:p w:rsidR="00FB542B" w:rsidRPr="009C19D9" w:rsidRDefault="00FB542B" w:rsidP="00B82B59">
            <w:pPr>
              <w:tabs>
                <w:tab w:val="left" w:pos="5203"/>
              </w:tabs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19D9">
              <w:rPr>
                <w:color w:val="000000"/>
                <w:sz w:val="20"/>
                <w:szCs w:val="20"/>
              </w:rPr>
              <w:t xml:space="preserve">                                   М.П.</w:t>
            </w:r>
          </w:p>
        </w:tc>
      </w:tr>
    </w:tbl>
    <w:p w:rsidR="00FB542B" w:rsidRPr="005A7F75" w:rsidRDefault="00FB542B" w:rsidP="00FB542B">
      <w:pPr>
        <w:tabs>
          <w:tab w:val="left" w:pos="284"/>
        </w:tabs>
        <w:autoSpaceDE w:val="0"/>
        <w:jc w:val="both"/>
        <w:rPr>
          <w:sz w:val="28"/>
          <w:szCs w:val="28"/>
        </w:rPr>
      </w:pPr>
    </w:p>
    <w:sectPr w:rsidR="00FB542B" w:rsidRPr="005A7F75" w:rsidSect="000B5C6F">
      <w:headerReference w:type="even" r:id="rId13"/>
      <w:headerReference w:type="default" r:id="rId14"/>
      <w:pgSz w:w="11906" w:h="16838" w:code="9"/>
      <w:pgMar w:top="1134" w:right="851" w:bottom="1134" w:left="1418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42" w:rsidRDefault="002C0D42">
      <w:r>
        <w:separator/>
      </w:r>
    </w:p>
  </w:endnote>
  <w:endnote w:type="continuationSeparator" w:id="0">
    <w:p w:rsidR="002C0D42" w:rsidRDefault="002C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91" w:rsidRDefault="00640E01" w:rsidP="00BC49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5D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5D91" w:rsidRDefault="00BF5D91" w:rsidP="00BF5D9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91" w:rsidRPr="00BF5D91" w:rsidRDefault="00640E01" w:rsidP="00BC49D4">
    <w:pPr>
      <w:pStyle w:val="a9"/>
      <w:framePr w:wrap="around" w:vAnchor="text" w:hAnchor="margin" w:xAlign="right" w:y="1"/>
      <w:rPr>
        <w:rStyle w:val="a8"/>
        <w:sz w:val="28"/>
        <w:szCs w:val="28"/>
      </w:rPr>
    </w:pPr>
    <w:r w:rsidRPr="00BF5D91">
      <w:rPr>
        <w:rStyle w:val="a8"/>
        <w:sz w:val="28"/>
        <w:szCs w:val="28"/>
      </w:rPr>
      <w:fldChar w:fldCharType="begin"/>
    </w:r>
    <w:r w:rsidR="00BF5D91" w:rsidRPr="00BF5D91">
      <w:rPr>
        <w:rStyle w:val="a8"/>
        <w:sz w:val="28"/>
        <w:szCs w:val="28"/>
      </w:rPr>
      <w:instrText xml:space="preserve">PAGE  </w:instrText>
    </w:r>
    <w:r w:rsidRPr="00BF5D91">
      <w:rPr>
        <w:rStyle w:val="a8"/>
        <w:sz w:val="28"/>
        <w:szCs w:val="28"/>
      </w:rPr>
      <w:fldChar w:fldCharType="separate"/>
    </w:r>
    <w:r w:rsidR="006D5962">
      <w:rPr>
        <w:rStyle w:val="a8"/>
        <w:sz w:val="28"/>
        <w:szCs w:val="28"/>
      </w:rPr>
      <w:t>2</w:t>
    </w:r>
    <w:r w:rsidRPr="00BF5D91">
      <w:rPr>
        <w:rStyle w:val="a8"/>
        <w:sz w:val="28"/>
        <w:szCs w:val="28"/>
      </w:rPr>
      <w:fldChar w:fldCharType="end"/>
    </w:r>
  </w:p>
  <w:p w:rsidR="00BF5D91" w:rsidRDefault="00BF5D91" w:rsidP="00BF5D9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42" w:rsidRDefault="002C0D42">
      <w:r>
        <w:separator/>
      </w:r>
    </w:p>
  </w:footnote>
  <w:footnote w:type="continuationSeparator" w:id="0">
    <w:p w:rsidR="002C0D42" w:rsidRDefault="002C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B5" w:rsidRDefault="00640E01" w:rsidP="006A1E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54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54B5" w:rsidRDefault="002E54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0B" w:rsidRDefault="00640E01" w:rsidP="000B5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E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E0B" w:rsidRDefault="00B85E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0B" w:rsidRDefault="00B85E0B" w:rsidP="000B5C6F">
    <w:pPr>
      <w:pStyle w:val="a7"/>
      <w:framePr w:wrap="around" w:vAnchor="text" w:hAnchor="margin" w:xAlign="center" w:y="1"/>
      <w:rPr>
        <w:rStyle w:val="a8"/>
      </w:rPr>
    </w:pPr>
  </w:p>
  <w:p w:rsidR="00B85E0B" w:rsidRDefault="00B85E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36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5320E61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068C4BD2"/>
    <w:multiLevelType w:val="hybridMultilevel"/>
    <w:tmpl w:val="5A96B7B8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073C3E3F"/>
    <w:multiLevelType w:val="hybridMultilevel"/>
    <w:tmpl w:val="74184B92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565B3"/>
    <w:multiLevelType w:val="multilevel"/>
    <w:tmpl w:val="94FAC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9004E2"/>
    <w:multiLevelType w:val="hybridMultilevel"/>
    <w:tmpl w:val="DD50C2CC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32A96"/>
    <w:multiLevelType w:val="hybridMultilevel"/>
    <w:tmpl w:val="35C89CA6"/>
    <w:lvl w:ilvl="0" w:tplc="018E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657A561E">
      <w:numFmt w:val="none"/>
      <w:lvlText w:val=""/>
      <w:lvlJc w:val="left"/>
      <w:pPr>
        <w:tabs>
          <w:tab w:val="num" w:pos="720"/>
        </w:tabs>
      </w:pPr>
    </w:lvl>
    <w:lvl w:ilvl="2" w:tplc="1408E7B0">
      <w:numFmt w:val="none"/>
      <w:lvlText w:val=""/>
      <w:lvlJc w:val="left"/>
      <w:pPr>
        <w:tabs>
          <w:tab w:val="num" w:pos="720"/>
        </w:tabs>
      </w:pPr>
    </w:lvl>
    <w:lvl w:ilvl="3" w:tplc="D9FE7470">
      <w:numFmt w:val="none"/>
      <w:lvlText w:val=""/>
      <w:lvlJc w:val="left"/>
      <w:pPr>
        <w:tabs>
          <w:tab w:val="num" w:pos="720"/>
        </w:tabs>
      </w:pPr>
    </w:lvl>
    <w:lvl w:ilvl="4" w:tplc="4D2845AE">
      <w:numFmt w:val="none"/>
      <w:lvlText w:val=""/>
      <w:lvlJc w:val="left"/>
      <w:pPr>
        <w:tabs>
          <w:tab w:val="num" w:pos="720"/>
        </w:tabs>
      </w:pPr>
    </w:lvl>
    <w:lvl w:ilvl="5" w:tplc="809C77A4">
      <w:numFmt w:val="none"/>
      <w:lvlText w:val=""/>
      <w:lvlJc w:val="left"/>
      <w:pPr>
        <w:tabs>
          <w:tab w:val="num" w:pos="720"/>
        </w:tabs>
      </w:pPr>
    </w:lvl>
    <w:lvl w:ilvl="6" w:tplc="464059CC">
      <w:numFmt w:val="none"/>
      <w:lvlText w:val=""/>
      <w:lvlJc w:val="left"/>
      <w:pPr>
        <w:tabs>
          <w:tab w:val="num" w:pos="720"/>
        </w:tabs>
      </w:pPr>
    </w:lvl>
    <w:lvl w:ilvl="7" w:tplc="4F04C8A4">
      <w:numFmt w:val="none"/>
      <w:lvlText w:val=""/>
      <w:lvlJc w:val="left"/>
      <w:pPr>
        <w:tabs>
          <w:tab w:val="num" w:pos="720"/>
        </w:tabs>
      </w:pPr>
    </w:lvl>
    <w:lvl w:ilvl="8" w:tplc="E9D070A2">
      <w:numFmt w:val="none"/>
      <w:lvlText w:val=""/>
      <w:lvlJc w:val="left"/>
      <w:pPr>
        <w:tabs>
          <w:tab w:val="num" w:pos="720"/>
        </w:tabs>
      </w:pPr>
    </w:lvl>
  </w:abstractNum>
  <w:abstractNum w:abstractNumId="9">
    <w:nsid w:val="138F0174"/>
    <w:multiLevelType w:val="multilevel"/>
    <w:tmpl w:val="DD50C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C0B27"/>
    <w:multiLevelType w:val="hybridMultilevel"/>
    <w:tmpl w:val="0818BF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B0C53"/>
    <w:multiLevelType w:val="hybridMultilevel"/>
    <w:tmpl w:val="EA04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06DAB"/>
    <w:multiLevelType w:val="hybridMultilevel"/>
    <w:tmpl w:val="136464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B668D"/>
    <w:multiLevelType w:val="hybridMultilevel"/>
    <w:tmpl w:val="92540E2C"/>
    <w:lvl w:ilvl="0" w:tplc="65E8CFC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E947380"/>
    <w:multiLevelType w:val="hybridMultilevel"/>
    <w:tmpl w:val="2118E318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3F4B60E1"/>
    <w:multiLevelType w:val="hybridMultilevel"/>
    <w:tmpl w:val="7A7C73EE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3FFF6608"/>
    <w:multiLevelType w:val="hybridMultilevel"/>
    <w:tmpl w:val="1CB834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E698C"/>
    <w:multiLevelType w:val="multilevel"/>
    <w:tmpl w:val="9940DAA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eastAsia="MS Mincho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eastAsia="MS Mincho" w:hint="default"/>
      </w:rPr>
    </w:lvl>
  </w:abstractNum>
  <w:abstractNum w:abstractNumId="18">
    <w:nsid w:val="430A26CE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abstractNum w:abstractNumId="19">
    <w:nsid w:val="457551A0"/>
    <w:multiLevelType w:val="multilevel"/>
    <w:tmpl w:val="37DC6068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8"/>
        </w:tabs>
        <w:ind w:left="1218" w:hanging="756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6"/>
        </w:tabs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6"/>
        </w:tabs>
        <w:ind w:left="5856" w:hanging="2160"/>
      </w:pPr>
      <w:rPr>
        <w:rFonts w:hint="default"/>
      </w:rPr>
    </w:lvl>
  </w:abstractNum>
  <w:abstractNum w:abstractNumId="20">
    <w:nsid w:val="4C260A2E"/>
    <w:multiLevelType w:val="multilevel"/>
    <w:tmpl w:val="C78242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10995"/>
    <w:multiLevelType w:val="hybridMultilevel"/>
    <w:tmpl w:val="39D8835A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27F4C"/>
    <w:multiLevelType w:val="hybridMultilevel"/>
    <w:tmpl w:val="B9A46A84"/>
    <w:lvl w:ilvl="0" w:tplc="0BC26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C73ADC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abstractNum w:abstractNumId="24">
    <w:nsid w:val="56AE0D42"/>
    <w:multiLevelType w:val="hybridMultilevel"/>
    <w:tmpl w:val="51F24776"/>
    <w:lvl w:ilvl="0" w:tplc="0BC26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D4C40"/>
    <w:multiLevelType w:val="multilevel"/>
    <w:tmpl w:val="1E04D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A6ACA"/>
    <w:multiLevelType w:val="hybridMultilevel"/>
    <w:tmpl w:val="185A956C"/>
    <w:lvl w:ilvl="0" w:tplc="C336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64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EE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0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2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E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A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63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197E9F"/>
    <w:multiLevelType w:val="hybridMultilevel"/>
    <w:tmpl w:val="C78242C0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243E4"/>
    <w:multiLevelType w:val="hybridMultilevel"/>
    <w:tmpl w:val="98686B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32C82"/>
    <w:multiLevelType w:val="hybridMultilevel"/>
    <w:tmpl w:val="668A244A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A7175"/>
    <w:multiLevelType w:val="hybridMultilevel"/>
    <w:tmpl w:val="D1067A12"/>
    <w:lvl w:ilvl="0" w:tplc="0BC26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61E57"/>
    <w:multiLevelType w:val="hybridMultilevel"/>
    <w:tmpl w:val="E5F22B2E"/>
    <w:lvl w:ilvl="0" w:tplc="0BC26E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5A65EF"/>
    <w:multiLevelType w:val="multilevel"/>
    <w:tmpl w:val="136464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A5667"/>
    <w:multiLevelType w:val="hybridMultilevel"/>
    <w:tmpl w:val="E940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18462C"/>
    <w:multiLevelType w:val="hybridMultilevel"/>
    <w:tmpl w:val="536848A8"/>
    <w:lvl w:ilvl="0" w:tplc="0BC26E3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7">
    <w:nsid w:val="77BE18B3"/>
    <w:multiLevelType w:val="hybridMultilevel"/>
    <w:tmpl w:val="D130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8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528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FB0064"/>
    <w:multiLevelType w:val="hybridMultilevel"/>
    <w:tmpl w:val="9918CB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565D5"/>
    <w:multiLevelType w:val="multilevel"/>
    <w:tmpl w:val="D13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59" w:hanging="360"/>
      </w:pPr>
    </w:lvl>
    <w:lvl w:ilvl="2">
      <w:start w:val="1"/>
      <w:numFmt w:val="lowerRoman"/>
      <w:lvlText w:val="%3."/>
      <w:lvlJc w:val="right"/>
      <w:pPr>
        <w:ind w:left="1979" w:hanging="180"/>
      </w:pPr>
    </w:lvl>
    <w:lvl w:ilvl="3">
      <w:start w:val="1"/>
      <w:numFmt w:val="decimal"/>
      <w:lvlText w:val="%4."/>
      <w:lvlJc w:val="left"/>
      <w:pPr>
        <w:ind w:left="2699" w:hanging="360"/>
      </w:pPr>
    </w:lvl>
    <w:lvl w:ilvl="4">
      <w:start w:val="1"/>
      <w:numFmt w:val="lowerLetter"/>
      <w:lvlText w:val="%5."/>
      <w:lvlJc w:val="left"/>
      <w:pPr>
        <w:ind w:left="3419" w:hanging="360"/>
      </w:pPr>
    </w:lvl>
    <w:lvl w:ilvl="5">
      <w:start w:val="1"/>
      <w:numFmt w:val="lowerRoman"/>
      <w:lvlText w:val="%6."/>
      <w:lvlJc w:val="right"/>
      <w:pPr>
        <w:ind w:left="4139" w:hanging="180"/>
      </w:pPr>
    </w:lvl>
    <w:lvl w:ilvl="6">
      <w:start w:val="1"/>
      <w:numFmt w:val="decimal"/>
      <w:lvlText w:val="%7."/>
      <w:lvlJc w:val="left"/>
      <w:pPr>
        <w:ind w:left="4859" w:hanging="360"/>
      </w:pPr>
    </w:lvl>
    <w:lvl w:ilvl="7">
      <w:start w:val="1"/>
      <w:numFmt w:val="lowerLetter"/>
      <w:lvlText w:val="%8."/>
      <w:lvlJc w:val="left"/>
      <w:pPr>
        <w:ind w:left="5579" w:hanging="360"/>
      </w:pPr>
    </w:lvl>
    <w:lvl w:ilvl="8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28"/>
  </w:num>
  <w:num w:numId="5">
    <w:abstractNumId w:val="10"/>
  </w:num>
  <w:num w:numId="6">
    <w:abstractNumId w:val="40"/>
  </w:num>
  <w:num w:numId="7">
    <w:abstractNumId w:val="25"/>
  </w:num>
  <w:num w:numId="8">
    <w:abstractNumId w:val="30"/>
  </w:num>
  <w:num w:numId="9">
    <w:abstractNumId w:val="37"/>
  </w:num>
  <w:num w:numId="10">
    <w:abstractNumId w:val="23"/>
  </w:num>
  <w:num w:numId="11">
    <w:abstractNumId w:val="3"/>
  </w:num>
  <w:num w:numId="12">
    <w:abstractNumId w:val="18"/>
  </w:num>
  <w:num w:numId="13">
    <w:abstractNumId w:val="41"/>
  </w:num>
  <w:num w:numId="14">
    <w:abstractNumId w:val="21"/>
  </w:num>
  <w:num w:numId="15">
    <w:abstractNumId w:val="32"/>
  </w:num>
  <w:num w:numId="16">
    <w:abstractNumId w:val="7"/>
  </w:num>
  <w:num w:numId="17">
    <w:abstractNumId w:val="9"/>
  </w:num>
  <w:num w:numId="18">
    <w:abstractNumId w:val="34"/>
  </w:num>
  <w:num w:numId="19">
    <w:abstractNumId w:val="36"/>
  </w:num>
  <w:num w:numId="20">
    <w:abstractNumId w:val="12"/>
  </w:num>
  <w:num w:numId="21">
    <w:abstractNumId w:val="33"/>
  </w:num>
  <w:num w:numId="22">
    <w:abstractNumId w:val="24"/>
  </w:num>
  <w:num w:numId="23">
    <w:abstractNumId w:val="17"/>
  </w:num>
  <w:num w:numId="24">
    <w:abstractNumId w:val="6"/>
  </w:num>
  <w:num w:numId="25">
    <w:abstractNumId w:val="11"/>
  </w:num>
  <w:num w:numId="26">
    <w:abstractNumId w:val="31"/>
  </w:num>
  <w:num w:numId="27">
    <w:abstractNumId w:val="15"/>
  </w:num>
  <w:num w:numId="28">
    <w:abstractNumId w:val="35"/>
  </w:num>
  <w:num w:numId="29">
    <w:abstractNumId w:val="29"/>
  </w:num>
  <w:num w:numId="30">
    <w:abstractNumId w:val="4"/>
  </w:num>
  <w:num w:numId="31">
    <w:abstractNumId w:val="14"/>
  </w:num>
  <w:num w:numId="32">
    <w:abstractNumId w:val="22"/>
  </w:num>
  <w:num w:numId="33">
    <w:abstractNumId w:val="5"/>
  </w:num>
  <w:num w:numId="34">
    <w:abstractNumId w:val="26"/>
  </w:num>
  <w:num w:numId="35">
    <w:abstractNumId w:val="8"/>
  </w:num>
  <w:num w:numId="36">
    <w:abstractNumId w:val="19"/>
  </w:num>
  <w:num w:numId="37">
    <w:abstractNumId w:val="13"/>
  </w:num>
  <w:num w:numId="38">
    <w:abstractNumId w:val="38"/>
  </w:num>
  <w:num w:numId="39">
    <w:abstractNumId w:val="2"/>
  </w:num>
  <w:num w:numId="40">
    <w:abstractNumId w:val="0"/>
  </w:num>
  <w:num w:numId="41">
    <w:abstractNumId w:val="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6146">
      <o:colormru v:ext="edit" colors="#ac2100,#f4f46c,#d00000"/>
      <o:colormenu v:ext="edit" strokecolor="#d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5541"/>
    <w:rsid w:val="000004A3"/>
    <w:rsid w:val="000005F0"/>
    <w:rsid w:val="00000BED"/>
    <w:rsid w:val="00004077"/>
    <w:rsid w:val="00004A77"/>
    <w:rsid w:val="0000534B"/>
    <w:rsid w:val="00006486"/>
    <w:rsid w:val="000107E3"/>
    <w:rsid w:val="00012075"/>
    <w:rsid w:val="000138E8"/>
    <w:rsid w:val="00014132"/>
    <w:rsid w:val="000144FE"/>
    <w:rsid w:val="00014999"/>
    <w:rsid w:val="0001521A"/>
    <w:rsid w:val="000153AD"/>
    <w:rsid w:val="00015F3B"/>
    <w:rsid w:val="00023307"/>
    <w:rsid w:val="00024FF2"/>
    <w:rsid w:val="0002508D"/>
    <w:rsid w:val="000250CF"/>
    <w:rsid w:val="000254EF"/>
    <w:rsid w:val="000314D7"/>
    <w:rsid w:val="00031B49"/>
    <w:rsid w:val="00032097"/>
    <w:rsid w:val="00032E19"/>
    <w:rsid w:val="00033FDD"/>
    <w:rsid w:val="00036F07"/>
    <w:rsid w:val="00040EA3"/>
    <w:rsid w:val="00040F85"/>
    <w:rsid w:val="00042DAB"/>
    <w:rsid w:val="00043A4B"/>
    <w:rsid w:val="000465EE"/>
    <w:rsid w:val="00047D46"/>
    <w:rsid w:val="000501A4"/>
    <w:rsid w:val="00050BC2"/>
    <w:rsid w:val="00051BEA"/>
    <w:rsid w:val="00052529"/>
    <w:rsid w:val="000526F1"/>
    <w:rsid w:val="00054590"/>
    <w:rsid w:val="00054D71"/>
    <w:rsid w:val="000612BC"/>
    <w:rsid w:val="00062817"/>
    <w:rsid w:val="00063560"/>
    <w:rsid w:val="00063DFD"/>
    <w:rsid w:val="000648D8"/>
    <w:rsid w:val="000672CF"/>
    <w:rsid w:val="00067543"/>
    <w:rsid w:val="00073856"/>
    <w:rsid w:val="00074865"/>
    <w:rsid w:val="00075336"/>
    <w:rsid w:val="00081269"/>
    <w:rsid w:val="000857BF"/>
    <w:rsid w:val="0008638C"/>
    <w:rsid w:val="0008756C"/>
    <w:rsid w:val="00087F03"/>
    <w:rsid w:val="000917E4"/>
    <w:rsid w:val="00091AE4"/>
    <w:rsid w:val="000945BD"/>
    <w:rsid w:val="00094A2D"/>
    <w:rsid w:val="00094F10"/>
    <w:rsid w:val="000963F7"/>
    <w:rsid w:val="000A07AB"/>
    <w:rsid w:val="000A0B38"/>
    <w:rsid w:val="000A2E01"/>
    <w:rsid w:val="000A38C3"/>
    <w:rsid w:val="000A6E10"/>
    <w:rsid w:val="000B18A4"/>
    <w:rsid w:val="000B2182"/>
    <w:rsid w:val="000B3B88"/>
    <w:rsid w:val="000B5C6F"/>
    <w:rsid w:val="000B68B0"/>
    <w:rsid w:val="000B7495"/>
    <w:rsid w:val="000B7A75"/>
    <w:rsid w:val="000C4951"/>
    <w:rsid w:val="000C4C67"/>
    <w:rsid w:val="000D4878"/>
    <w:rsid w:val="000D4F6C"/>
    <w:rsid w:val="000D5CB0"/>
    <w:rsid w:val="000E1279"/>
    <w:rsid w:val="000E159C"/>
    <w:rsid w:val="000E2E9E"/>
    <w:rsid w:val="000E51F0"/>
    <w:rsid w:val="000F2EC8"/>
    <w:rsid w:val="000F5621"/>
    <w:rsid w:val="000F6E4B"/>
    <w:rsid w:val="000F6F0B"/>
    <w:rsid w:val="000F7FF1"/>
    <w:rsid w:val="00106F42"/>
    <w:rsid w:val="00106FEA"/>
    <w:rsid w:val="00107854"/>
    <w:rsid w:val="00110F89"/>
    <w:rsid w:val="00111E40"/>
    <w:rsid w:val="00112BCC"/>
    <w:rsid w:val="00113AD1"/>
    <w:rsid w:val="00113CCD"/>
    <w:rsid w:val="00115E13"/>
    <w:rsid w:val="00116728"/>
    <w:rsid w:val="0011754B"/>
    <w:rsid w:val="00117F3F"/>
    <w:rsid w:val="001215CC"/>
    <w:rsid w:val="00123774"/>
    <w:rsid w:val="001238C5"/>
    <w:rsid w:val="0012548C"/>
    <w:rsid w:val="00127401"/>
    <w:rsid w:val="001300E9"/>
    <w:rsid w:val="0013149A"/>
    <w:rsid w:val="0013323F"/>
    <w:rsid w:val="00133418"/>
    <w:rsid w:val="00137CC5"/>
    <w:rsid w:val="0014083F"/>
    <w:rsid w:val="00141A10"/>
    <w:rsid w:val="001426A8"/>
    <w:rsid w:val="00146B3F"/>
    <w:rsid w:val="001506DB"/>
    <w:rsid w:val="00150A0E"/>
    <w:rsid w:val="001514CE"/>
    <w:rsid w:val="00152AE7"/>
    <w:rsid w:val="00153B48"/>
    <w:rsid w:val="001540F0"/>
    <w:rsid w:val="00154F30"/>
    <w:rsid w:val="001553AA"/>
    <w:rsid w:val="00156322"/>
    <w:rsid w:val="00156B2D"/>
    <w:rsid w:val="00157BC6"/>
    <w:rsid w:val="00160122"/>
    <w:rsid w:val="001610E0"/>
    <w:rsid w:val="001619D4"/>
    <w:rsid w:val="001629F9"/>
    <w:rsid w:val="00162CCF"/>
    <w:rsid w:val="00163156"/>
    <w:rsid w:val="0016459A"/>
    <w:rsid w:val="00166015"/>
    <w:rsid w:val="00167C56"/>
    <w:rsid w:val="00167F15"/>
    <w:rsid w:val="00167F8B"/>
    <w:rsid w:val="00170E60"/>
    <w:rsid w:val="00171827"/>
    <w:rsid w:val="00172FA9"/>
    <w:rsid w:val="00176B16"/>
    <w:rsid w:val="001802DE"/>
    <w:rsid w:val="001814E1"/>
    <w:rsid w:val="00187919"/>
    <w:rsid w:val="0019300D"/>
    <w:rsid w:val="00193B70"/>
    <w:rsid w:val="001941F1"/>
    <w:rsid w:val="001944D1"/>
    <w:rsid w:val="001A068F"/>
    <w:rsid w:val="001A2635"/>
    <w:rsid w:val="001B002D"/>
    <w:rsid w:val="001B5613"/>
    <w:rsid w:val="001B69C0"/>
    <w:rsid w:val="001B78C7"/>
    <w:rsid w:val="001C2045"/>
    <w:rsid w:val="001C6BD4"/>
    <w:rsid w:val="001D22BD"/>
    <w:rsid w:val="001D30DA"/>
    <w:rsid w:val="001D4E11"/>
    <w:rsid w:val="001D6D31"/>
    <w:rsid w:val="001D7FAA"/>
    <w:rsid w:val="001E0D4A"/>
    <w:rsid w:val="001E21CF"/>
    <w:rsid w:val="001E2394"/>
    <w:rsid w:val="001E3BF6"/>
    <w:rsid w:val="001E3E2B"/>
    <w:rsid w:val="001E3FF4"/>
    <w:rsid w:val="001E426E"/>
    <w:rsid w:val="001E6F4F"/>
    <w:rsid w:val="001F09C2"/>
    <w:rsid w:val="001F1427"/>
    <w:rsid w:val="001F1580"/>
    <w:rsid w:val="001F1CC5"/>
    <w:rsid w:val="001F1E86"/>
    <w:rsid w:val="001F28D0"/>
    <w:rsid w:val="001F3430"/>
    <w:rsid w:val="001F4D98"/>
    <w:rsid w:val="001F6BB4"/>
    <w:rsid w:val="001F741E"/>
    <w:rsid w:val="001F7BCC"/>
    <w:rsid w:val="0020204F"/>
    <w:rsid w:val="00202320"/>
    <w:rsid w:val="00204E17"/>
    <w:rsid w:val="00205249"/>
    <w:rsid w:val="002056B8"/>
    <w:rsid w:val="00206124"/>
    <w:rsid w:val="0020705B"/>
    <w:rsid w:val="00207160"/>
    <w:rsid w:val="0021092A"/>
    <w:rsid w:val="00212255"/>
    <w:rsid w:val="00214618"/>
    <w:rsid w:val="00216506"/>
    <w:rsid w:val="00216990"/>
    <w:rsid w:val="00216F6D"/>
    <w:rsid w:val="00222119"/>
    <w:rsid w:val="002227E5"/>
    <w:rsid w:val="00222C1B"/>
    <w:rsid w:val="00232261"/>
    <w:rsid w:val="002343BF"/>
    <w:rsid w:val="002367EF"/>
    <w:rsid w:val="00240702"/>
    <w:rsid w:val="00242440"/>
    <w:rsid w:val="002425C3"/>
    <w:rsid w:val="00243515"/>
    <w:rsid w:val="0024393B"/>
    <w:rsid w:val="002449D2"/>
    <w:rsid w:val="00245E02"/>
    <w:rsid w:val="00245EE3"/>
    <w:rsid w:val="00247343"/>
    <w:rsid w:val="00247EA6"/>
    <w:rsid w:val="00251C37"/>
    <w:rsid w:val="00252AD5"/>
    <w:rsid w:val="00254FE5"/>
    <w:rsid w:val="00255247"/>
    <w:rsid w:val="002558E8"/>
    <w:rsid w:val="00256FEE"/>
    <w:rsid w:val="002577AE"/>
    <w:rsid w:val="00260A22"/>
    <w:rsid w:val="00261C33"/>
    <w:rsid w:val="00262248"/>
    <w:rsid w:val="002622F0"/>
    <w:rsid w:val="0026249A"/>
    <w:rsid w:val="002633A0"/>
    <w:rsid w:val="00263ECA"/>
    <w:rsid w:val="00265170"/>
    <w:rsid w:val="00265709"/>
    <w:rsid w:val="0026578A"/>
    <w:rsid w:val="002671AB"/>
    <w:rsid w:val="00267275"/>
    <w:rsid w:val="00270EAC"/>
    <w:rsid w:val="0027242B"/>
    <w:rsid w:val="00272C54"/>
    <w:rsid w:val="00273F5D"/>
    <w:rsid w:val="002744EC"/>
    <w:rsid w:val="00275B6A"/>
    <w:rsid w:val="0027728F"/>
    <w:rsid w:val="00277CE1"/>
    <w:rsid w:val="00281783"/>
    <w:rsid w:val="00282546"/>
    <w:rsid w:val="00283D99"/>
    <w:rsid w:val="00287305"/>
    <w:rsid w:val="0028793D"/>
    <w:rsid w:val="002902CD"/>
    <w:rsid w:val="00293DD4"/>
    <w:rsid w:val="00294940"/>
    <w:rsid w:val="002952BF"/>
    <w:rsid w:val="00295E53"/>
    <w:rsid w:val="00296C2B"/>
    <w:rsid w:val="0029704A"/>
    <w:rsid w:val="00297167"/>
    <w:rsid w:val="002A01CF"/>
    <w:rsid w:val="002A381A"/>
    <w:rsid w:val="002A3D63"/>
    <w:rsid w:val="002A4995"/>
    <w:rsid w:val="002A58B1"/>
    <w:rsid w:val="002A7AD5"/>
    <w:rsid w:val="002B0F6D"/>
    <w:rsid w:val="002B3437"/>
    <w:rsid w:val="002B38FE"/>
    <w:rsid w:val="002B66DC"/>
    <w:rsid w:val="002B6B3D"/>
    <w:rsid w:val="002C0D42"/>
    <w:rsid w:val="002C14D3"/>
    <w:rsid w:val="002C3C4B"/>
    <w:rsid w:val="002C4164"/>
    <w:rsid w:val="002D0233"/>
    <w:rsid w:val="002D038C"/>
    <w:rsid w:val="002D1192"/>
    <w:rsid w:val="002D1AF9"/>
    <w:rsid w:val="002D1F21"/>
    <w:rsid w:val="002D334D"/>
    <w:rsid w:val="002D35E6"/>
    <w:rsid w:val="002D5E05"/>
    <w:rsid w:val="002D65AF"/>
    <w:rsid w:val="002D71EE"/>
    <w:rsid w:val="002D774E"/>
    <w:rsid w:val="002D7E47"/>
    <w:rsid w:val="002E14D2"/>
    <w:rsid w:val="002E16FD"/>
    <w:rsid w:val="002E1A0C"/>
    <w:rsid w:val="002E2A85"/>
    <w:rsid w:val="002E54B5"/>
    <w:rsid w:val="002E5501"/>
    <w:rsid w:val="002E6C5A"/>
    <w:rsid w:val="002F0432"/>
    <w:rsid w:val="002F07C9"/>
    <w:rsid w:val="002F1134"/>
    <w:rsid w:val="002F30D0"/>
    <w:rsid w:val="002F352F"/>
    <w:rsid w:val="002F4BCF"/>
    <w:rsid w:val="002F5D2C"/>
    <w:rsid w:val="002F723F"/>
    <w:rsid w:val="002F7697"/>
    <w:rsid w:val="00300D63"/>
    <w:rsid w:val="0030570A"/>
    <w:rsid w:val="00307E17"/>
    <w:rsid w:val="00310560"/>
    <w:rsid w:val="00311D24"/>
    <w:rsid w:val="003124B9"/>
    <w:rsid w:val="0031258C"/>
    <w:rsid w:val="003134DE"/>
    <w:rsid w:val="00317B88"/>
    <w:rsid w:val="003237C1"/>
    <w:rsid w:val="00326D7D"/>
    <w:rsid w:val="00331463"/>
    <w:rsid w:val="003321C4"/>
    <w:rsid w:val="00332C1D"/>
    <w:rsid w:val="00332E7F"/>
    <w:rsid w:val="00333EEC"/>
    <w:rsid w:val="003347B4"/>
    <w:rsid w:val="00334AFD"/>
    <w:rsid w:val="0033529E"/>
    <w:rsid w:val="003356C6"/>
    <w:rsid w:val="00340909"/>
    <w:rsid w:val="00340DD8"/>
    <w:rsid w:val="00341067"/>
    <w:rsid w:val="00343274"/>
    <w:rsid w:val="003433D3"/>
    <w:rsid w:val="0034422A"/>
    <w:rsid w:val="0034445C"/>
    <w:rsid w:val="00344A25"/>
    <w:rsid w:val="0034652A"/>
    <w:rsid w:val="00350C93"/>
    <w:rsid w:val="003544A2"/>
    <w:rsid w:val="00360D81"/>
    <w:rsid w:val="00360FFB"/>
    <w:rsid w:val="00361295"/>
    <w:rsid w:val="00361B59"/>
    <w:rsid w:val="00366A07"/>
    <w:rsid w:val="00367FE7"/>
    <w:rsid w:val="00373EC7"/>
    <w:rsid w:val="003818B8"/>
    <w:rsid w:val="00382B48"/>
    <w:rsid w:val="00382CD8"/>
    <w:rsid w:val="00385884"/>
    <w:rsid w:val="00390FD0"/>
    <w:rsid w:val="00392D1F"/>
    <w:rsid w:val="00395D6E"/>
    <w:rsid w:val="003977E3"/>
    <w:rsid w:val="003A06DF"/>
    <w:rsid w:val="003A403A"/>
    <w:rsid w:val="003A674C"/>
    <w:rsid w:val="003A78CB"/>
    <w:rsid w:val="003A7B1A"/>
    <w:rsid w:val="003B03B2"/>
    <w:rsid w:val="003B47B5"/>
    <w:rsid w:val="003B587E"/>
    <w:rsid w:val="003B7860"/>
    <w:rsid w:val="003C2B0A"/>
    <w:rsid w:val="003C4479"/>
    <w:rsid w:val="003C5F9D"/>
    <w:rsid w:val="003D2DBB"/>
    <w:rsid w:val="003D45D3"/>
    <w:rsid w:val="003D5564"/>
    <w:rsid w:val="003E2696"/>
    <w:rsid w:val="003E2AC5"/>
    <w:rsid w:val="003E67B0"/>
    <w:rsid w:val="003E69F4"/>
    <w:rsid w:val="003F25F7"/>
    <w:rsid w:val="003F3556"/>
    <w:rsid w:val="003F62A5"/>
    <w:rsid w:val="0040006D"/>
    <w:rsid w:val="0040388E"/>
    <w:rsid w:val="004051D8"/>
    <w:rsid w:val="0040535B"/>
    <w:rsid w:val="00406F5D"/>
    <w:rsid w:val="00407333"/>
    <w:rsid w:val="004125E1"/>
    <w:rsid w:val="004170F8"/>
    <w:rsid w:val="00417CF4"/>
    <w:rsid w:val="00422518"/>
    <w:rsid w:val="00423DAE"/>
    <w:rsid w:val="00424ECB"/>
    <w:rsid w:val="00425507"/>
    <w:rsid w:val="00425804"/>
    <w:rsid w:val="0042594C"/>
    <w:rsid w:val="00425BD3"/>
    <w:rsid w:val="00426B7B"/>
    <w:rsid w:val="004300E1"/>
    <w:rsid w:val="004326DC"/>
    <w:rsid w:val="00433F36"/>
    <w:rsid w:val="00434E27"/>
    <w:rsid w:val="00435429"/>
    <w:rsid w:val="0043587E"/>
    <w:rsid w:val="00435AAA"/>
    <w:rsid w:val="00435B41"/>
    <w:rsid w:val="00436E30"/>
    <w:rsid w:val="00437315"/>
    <w:rsid w:val="00440490"/>
    <w:rsid w:val="00441A8E"/>
    <w:rsid w:val="00445A00"/>
    <w:rsid w:val="0044638A"/>
    <w:rsid w:val="00446579"/>
    <w:rsid w:val="00447772"/>
    <w:rsid w:val="004506E3"/>
    <w:rsid w:val="00450B26"/>
    <w:rsid w:val="004522BD"/>
    <w:rsid w:val="00452439"/>
    <w:rsid w:val="00452824"/>
    <w:rsid w:val="00452D7B"/>
    <w:rsid w:val="00453A12"/>
    <w:rsid w:val="00453B1F"/>
    <w:rsid w:val="00453D9E"/>
    <w:rsid w:val="00454A91"/>
    <w:rsid w:val="00455E86"/>
    <w:rsid w:val="00460C3C"/>
    <w:rsid w:val="00461C3F"/>
    <w:rsid w:val="00462FA9"/>
    <w:rsid w:val="0046373E"/>
    <w:rsid w:val="00463B7E"/>
    <w:rsid w:val="00463CEE"/>
    <w:rsid w:val="00464F5E"/>
    <w:rsid w:val="00466D8B"/>
    <w:rsid w:val="00473EBC"/>
    <w:rsid w:val="00477ABE"/>
    <w:rsid w:val="00481D21"/>
    <w:rsid w:val="0048546B"/>
    <w:rsid w:val="00487AB6"/>
    <w:rsid w:val="00492A8C"/>
    <w:rsid w:val="00495485"/>
    <w:rsid w:val="004A18A9"/>
    <w:rsid w:val="004A2A47"/>
    <w:rsid w:val="004A375C"/>
    <w:rsid w:val="004A6016"/>
    <w:rsid w:val="004A6D07"/>
    <w:rsid w:val="004B1C5E"/>
    <w:rsid w:val="004B5C3D"/>
    <w:rsid w:val="004B6832"/>
    <w:rsid w:val="004B71FF"/>
    <w:rsid w:val="004B7AA5"/>
    <w:rsid w:val="004C0586"/>
    <w:rsid w:val="004C139C"/>
    <w:rsid w:val="004C3B23"/>
    <w:rsid w:val="004C7F6F"/>
    <w:rsid w:val="004D2AEA"/>
    <w:rsid w:val="004D3AB5"/>
    <w:rsid w:val="004D759A"/>
    <w:rsid w:val="004E143B"/>
    <w:rsid w:val="004E1571"/>
    <w:rsid w:val="004E1E4D"/>
    <w:rsid w:val="004E3E72"/>
    <w:rsid w:val="004E4CF4"/>
    <w:rsid w:val="004E6355"/>
    <w:rsid w:val="004F3842"/>
    <w:rsid w:val="004F43C3"/>
    <w:rsid w:val="004F4839"/>
    <w:rsid w:val="004F48E4"/>
    <w:rsid w:val="004F59F1"/>
    <w:rsid w:val="004F7621"/>
    <w:rsid w:val="00502192"/>
    <w:rsid w:val="005048C0"/>
    <w:rsid w:val="00505E44"/>
    <w:rsid w:val="00506D68"/>
    <w:rsid w:val="00510954"/>
    <w:rsid w:val="00512894"/>
    <w:rsid w:val="00513105"/>
    <w:rsid w:val="005136ED"/>
    <w:rsid w:val="00513828"/>
    <w:rsid w:val="005145D7"/>
    <w:rsid w:val="0051592C"/>
    <w:rsid w:val="005159F1"/>
    <w:rsid w:val="00516BDD"/>
    <w:rsid w:val="005173F9"/>
    <w:rsid w:val="00520E14"/>
    <w:rsid w:val="00520E1B"/>
    <w:rsid w:val="0052120C"/>
    <w:rsid w:val="0052699D"/>
    <w:rsid w:val="00533807"/>
    <w:rsid w:val="00534D11"/>
    <w:rsid w:val="00534D1C"/>
    <w:rsid w:val="00534FBF"/>
    <w:rsid w:val="00537E66"/>
    <w:rsid w:val="00542E03"/>
    <w:rsid w:val="00543E7F"/>
    <w:rsid w:val="00544347"/>
    <w:rsid w:val="00544E82"/>
    <w:rsid w:val="00545310"/>
    <w:rsid w:val="005458FD"/>
    <w:rsid w:val="00545C5A"/>
    <w:rsid w:val="00550EFB"/>
    <w:rsid w:val="00551390"/>
    <w:rsid w:val="00553333"/>
    <w:rsid w:val="00557A9D"/>
    <w:rsid w:val="00562F0D"/>
    <w:rsid w:val="00563989"/>
    <w:rsid w:val="0056645D"/>
    <w:rsid w:val="005725EF"/>
    <w:rsid w:val="00575235"/>
    <w:rsid w:val="00575FD5"/>
    <w:rsid w:val="005778BC"/>
    <w:rsid w:val="00577C52"/>
    <w:rsid w:val="00577C85"/>
    <w:rsid w:val="0058107B"/>
    <w:rsid w:val="00581520"/>
    <w:rsid w:val="00581808"/>
    <w:rsid w:val="00582BDD"/>
    <w:rsid w:val="005841EA"/>
    <w:rsid w:val="00585F53"/>
    <w:rsid w:val="0058611F"/>
    <w:rsid w:val="00587738"/>
    <w:rsid w:val="00591A06"/>
    <w:rsid w:val="00591CF0"/>
    <w:rsid w:val="00591EF2"/>
    <w:rsid w:val="0059337D"/>
    <w:rsid w:val="005934E3"/>
    <w:rsid w:val="005942DF"/>
    <w:rsid w:val="005958B3"/>
    <w:rsid w:val="00595D4E"/>
    <w:rsid w:val="00597E90"/>
    <w:rsid w:val="005A0E63"/>
    <w:rsid w:val="005A17C4"/>
    <w:rsid w:val="005A3FB9"/>
    <w:rsid w:val="005A4587"/>
    <w:rsid w:val="005A7735"/>
    <w:rsid w:val="005A7F75"/>
    <w:rsid w:val="005B0377"/>
    <w:rsid w:val="005B08C7"/>
    <w:rsid w:val="005B243A"/>
    <w:rsid w:val="005B572B"/>
    <w:rsid w:val="005C3C77"/>
    <w:rsid w:val="005C6405"/>
    <w:rsid w:val="005D2792"/>
    <w:rsid w:val="005D520C"/>
    <w:rsid w:val="005E1C7B"/>
    <w:rsid w:val="005E1DD6"/>
    <w:rsid w:val="005E3013"/>
    <w:rsid w:val="005E381A"/>
    <w:rsid w:val="005E5660"/>
    <w:rsid w:val="005E5A77"/>
    <w:rsid w:val="005E77E8"/>
    <w:rsid w:val="005F31E7"/>
    <w:rsid w:val="005F3AAA"/>
    <w:rsid w:val="005F54D1"/>
    <w:rsid w:val="005F5E24"/>
    <w:rsid w:val="005F6679"/>
    <w:rsid w:val="005F6E73"/>
    <w:rsid w:val="005F78A2"/>
    <w:rsid w:val="006018C1"/>
    <w:rsid w:val="00602E5A"/>
    <w:rsid w:val="00605CEE"/>
    <w:rsid w:val="006064F4"/>
    <w:rsid w:val="00613B51"/>
    <w:rsid w:val="00614399"/>
    <w:rsid w:val="006218CD"/>
    <w:rsid w:val="00622EDA"/>
    <w:rsid w:val="0062371E"/>
    <w:rsid w:val="00623EB0"/>
    <w:rsid w:val="00624383"/>
    <w:rsid w:val="0062576E"/>
    <w:rsid w:val="0062719C"/>
    <w:rsid w:val="00630602"/>
    <w:rsid w:val="00630B77"/>
    <w:rsid w:val="00632AA3"/>
    <w:rsid w:val="006341EE"/>
    <w:rsid w:val="00634FBD"/>
    <w:rsid w:val="006409B2"/>
    <w:rsid w:val="00640B09"/>
    <w:rsid w:val="00640C89"/>
    <w:rsid w:val="00640E01"/>
    <w:rsid w:val="006418F5"/>
    <w:rsid w:val="00643DA9"/>
    <w:rsid w:val="00643F74"/>
    <w:rsid w:val="00645B69"/>
    <w:rsid w:val="00647656"/>
    <w:rsid w:val="00650ADE"/>
    <w:rsid w:val="0065184E"/>
    <w:rsid w:val="0065238C"/>
    <w:rsid w:val="00652498"/>
    <w:rsid w:val="006530B5"/>
    <w:rsid w:val="006537E6"/>
    <w:rsid w:val="00655E8D"/>
    <w:rsid w:val="0066187E"/>
    <w:rsid w:val="00661DB3"/>
    <w:rsid w:val="006625A5"/>
    <w:rsid w:val="0066640B"/>
    <w:rsid w:val="00666F68"/>
    <w:rsid w:val="00667D28"/>
    <w:rsid w:val="006712FC"/>
    <w:rsid w:val="00671439"/>
    <w:rsid w:val="0067473C"/>
    <w:rsid w:val="00676E23"/>
    <w:rsid w:val="00680499"/>
    <w:rsid w:val="00680DBB"/>
    <w:rsid w:val="006819C8"/>
    <w:rsid w:val="00683336"/>
    <w:rsid w:val="0068550A"/>
    <w:rsid w:val="0068741C"/>
    <w:rsid w:val="00691557"/>
    <w:rsid w:val="0069462D"/>
    <w:rsid w:val="006974B8"/>
    <w:rsid w:val="00697628"/>
    <w:rsid w:val="006A17F2"/>
    <w:rsid w:val="006A1E09"/>
    <w:rsid w:val="006A2217"/>
    <w:rsid w:val="006A2E79"/>
    <w:rsid w:val="006B1F1A"/>
    <w:rsid w:val="006B2090"/>
    <w:rsid w:val="006B3310"/>
    <w:rsid w:val="006B3EC3"/>
    <w:rsid w:val="006B45D6"/>
    <w:rsid w:val="006B564E"/>
    <w:rsid w:val="006B5C9F"/>
    <w:rsid w:val="006B762B"/>
    <w:rsid w:val="006C031F"/>
    <w:rsid w:val="006C0E9E"/>
    <w:rsid w:val="006C1EC2"/>
    <w:rsid w:val="006C4988"/>
    <w:rsid w:val="006C56B2"/>
    <w:rsid w:val="006C747A"/>
    <w:rsid w:val="006D0C51"/>
    <w:rsid w:val="006D1B32"/>
    <w:rsid w:val="006D25B2"/>
    <w:rsid w:val="006D2741"/>
    <w:rsid w:val="006D2A1A"/>
    <w:rsid w:val="006D3C75"/>
    <w:rsid w:val="006D4C9C"/>
    <w:rsid w:val="006D5962"/>
    <w:rsid w:val="006E2AE1"/>
    <w:rsid w:val="006E30B8"/>
    <w:rsid w:val="006E3530"/>
    <w:rsid w:val="006E3FDC"/>
    <w:rsid w:val="006E4196"/>
    <w:rsid w:val="006E52C4"/>
    <w:rsid w:val="006E5593"/>
    <w:rsid w:val="006F0B8B"/>
    <w:rsid w:val="006F1856"/>
    <w:rsid w:val="006F2220"/>
    <w:rsid w:val="006F376D"/>
    <w:rsid w:val="006F3C81"/>
    <w:rsid w:val="006F4923"/>
    <w:rsid w:val="006F5524"/>
    <w:rsid w:val="006F654F"/>
    <w:rsid w:val="006F67AC"/>
    <w:rsid w:val="006F797E"/>
    <w:rsid w:val="00700927"/>
    <w:rsid w:val="00700C37"/>
    <w:rsid w:val="00701C79"/>
    <w:rsid w:val="00704038"/>
    <w:rsid w:val="007048A6"/>
    <w:rsid w:val="007052AA"/>
    <w:rsid w:val="0070666D"/>
    <w:rsid w:val="00706B75"/>
    <w:rsid w:val="00710637"/>
    <w:rsid w:val="007107A2"/>
    <w:rsid w:val="00720327"/>
    <w:rsid w:val="00723359"/>
    <w:rsid w:val="007234FE"/>
    <w:rsid w:val="00727000"/>
    <w:rsid w:val="00727944"/>
    <w:rsid w:val="00730408"/>
    <w:rsid w:val="007319CC"/>
    <w:rsid w:val="007323B5"/>
    <w:rsid w:val="0073274B"/>
    <w:rsid w:val="00732B7C"/>
    <w:rsid w:val="00732E6E"/>
    <w:rsid w:val="00733EFC"/>
    <w:rsid w:val="007357E9"/>
    <w:rsid w:val="007367FA"/>
    <w:rsid w:val="00736921"/>
    <w:rsid w:val="007373B0"/>
    <w:rsid w:val="00737E23"/>
    <w:rsid w:val="007404CC"/>
    <w:rsid w:val="00744B09"/>
    <w:rsid w:val="007454F3"/>
    <w:rsid w:val="007466F0"/>
    <w:rsid w:val="00752860"/>
    <w:rsid w:val="00752E46"/>
    <w:rsid w:val="007567D9"/>
    <w:rsid w:val="00756DB2"/>
    <w:rsid w:val="00756FBF"/>
    <w:rsid w:val="007570B9"/>
    <w:rsid w:val="007572C0"/>
    <w:rsid w:val="007574C6"/>
    <w:rsid w:val="00757D72"/>
    <w:rsid w:val="0076464A"/>
    <w:rsid w:val="007649C3"/>
    <w:rsid w:val="00764A4D"/>
    <w:rsid w:val="00766C41"/>
    <w:rsid w:val="007712A9"/>
    <w:rsid w:val="00773C76"/>
    <w:rsid w:val="00775657"/>
    <w:rsid w:val="007760B1"/>
    <w:rsid w:val="00776E24"/>
    <w:rsid w:val="00777639"/>
    <w:rsid w:val="00780476"/>
    <w:rsid w:val="00781A63"/>
    <w:rsid w:val="00783116"/>
    <w:rsid w:val="00784032"/>
    <w:rsid w:val="00784C51"/>
    <w:rsid w:val="007855C9"/>
    <w:rsid w:val="0078642D"/>
    <w:rsid w:val="00786E71"/>
    <w:rsid w:val="00787789"/>
    <w:rsid w:val="00790EEB"/>
    <w:rsid w:val="00791029"/>
    <w:rsid w:val="007940FA"/>
    <w:rsid w:val="007A061A"/>
    <w:rsid w:val="007A0C0E"/>
    <w:rsid w:val="007A3224"/>
    <w:rsid w:val="007A44F4"/>
    <w:rsid w:val="007B1046"/>
    <w:rsid w:val="007B23C0"/>
    <w:rsid w:val="007B31D8"/>
    <w:rsid w:val="007B44EA"/>
    <w:rsid w:val="007B582C"/>
    <w:rsid w:val="007B6760"/>
    <w:rsid w:val="007B7368"/>
    <w:rsid w:val="007C1C60"/>
    <w:rsid w:val="007C2742"/>
    <w:rsid w:val="007C48B4"/>
    <w:rsid w:val="007C5502"/>
    <w:rsid w:val="007C6AEB"/>
    <w:rsid w:val="007C77AF"/>
    <w:rsid w:val="007C7FD1"/>
    <w:rsid w:val="007D17DB"/>
    <w:rsid w:val="007D2328"/>
    <w:rsid w:val="007D25E8"/>
    <w:rsid w:val="007D3D3A"/>
    <w:rsid w:val="007D6361"/>
    <w:rsid w:val="007E0273"/>
    <w:rsid w:val="007E23CB"/>
    <w:rsid w:val="007E269E"/>
    <w:rsid w:val="007E29D4"/>
    <w:rsid w:val="007E3B0F"/>
    <w:rsid w:val="007E6797"/>
    <w:rsid w:val="007E6D1D"/>
    <w:rsid w:val="007F0B61"/>
    <w:rsid w:val="007F20CB"/>
    <w:rsid w:val="007F2294"/>
    <w:rsid w:val="007F24CB"/>
    <w:rsid w:val="007F38CB"/>
    <w:rsid w:val="007F3C25"/>
    <w:rsid w:val="007F5033"/>
    <w:rsid w:val="007F5F8B"/>
    <w:rsid w:val="0080091A"/>
    <w:rsid w:val="00800E05"/>
    <w:rsid w:val="0080188C"/>
    <w:rsid w:val="00802B5C"/>
    <w:rsid w:val="00803AE3"/>
    <w:rsid w:val="00804136"/>
    <w:rsid w:val="008059A7"/>
    <w:rsid w:val="00805B25"/>
    <w:rsid w:val="00806190"/>
    <w:rsid w:val="00810A31"/>
    <w:rsid w:val="008111A0"/>
    <w:rsid w:val="008120FA"/>
    <w:rsid w:val="00814052"/>
    <w:rsid w:val="008143EC"/>
    <w:rsid w:val="00815030"/>
    <w:rsid w:val="00822B05"/>
    <w:rsid w:val="008239F2"/>
    <w:rsid w:val="0082451D"/>
    <w:rsid w:val="0082598F"/>
    <w:rsid w:val="00827F9B"/>
    <w:rsid w:val="00832583"/>
    <w:rsid w:val="0083318B"/>
    <w:rsid w:val="008336E1"/>
    <w:rsid w:val="00834B44"/>
    <w:rsid w:val="00835DD4"/>
    <w:rsid w:val="00835FE7"/>
    <w:rsid w:val="00837B95"/>
    <w:rsid w:val="00844102"/>
    <w:rsid w:val="00846515"/>
    <w:rsid w:val="00851551"/>
    <w:rsid w:val="008519E4"/>
    <w:rsid w:val="00853A46"/>
    <w:rsid w:val="00853F48"/>
    <w:rsid w:val="00855EF7"/>
    <w:rsid w:val="00856567"/>
    <w:rsid w:val="00856C1F"/>
    <w:rsid w:val="00860B61"/>
    <w:rsid w:val="00861F2C"/>
    <w:rsid w:val="0086335B"/>
    <w:rsid w:val="00864289"/>
    <w:rsid w:val="008646A6"/>
    <w:rsid w:val="008724B2"/>
    <w:rsid w:val="00872D2B"/>
    <w:rsid w:val="00873C87"/>
    <w:rsid w:val="00874C92"/>
    <w:rsid w:val="00876C1E"/>
    <w:rsid w:val="008776D8"/>
    <w:rsid w:val="00880727"/>
    <w:rsid w:val="0088143F"/>
    <w:rsid w:val="00881534"/>
    <w:rsid w:val="00882F63"/>
    <w:rsid w:val="0088356D"/>
    <w:rsid w:val="00891AF4"/>
    <w:rsid w:val="0089200C"/>
    <w:rsid w:val="008921A8"/>
    <w:rsid w:val="008953C4"/>
    <w:rsid w:val="008963F8"/>
    <w:rsid w:val="008A1F0D"/>
    <w:rsid w:val="008A3FE1"/>
    <w:rsid w:val="008A4907"/>
    <w:rsid w:val="008A49C1"/>
    <w:rsid w:val="008A4A2A"/>
    <w:rsid w:val="008A4E5E"/>
    <w:rsid w:val="008A4ECA"/>
    <w:rsid w:val="008A51B6"/>
    <w:rsid w:val="008A6831"/>
    <w:rsid w:val="008A6B61"/>
    <w:rsid w:val="008A7571"/>
    <w:rsid w:val="008B21AB"/>
    <w:rsid w:val="008B22A9"/>
    <w:rsid w:val="008B2611"/>
    <w:rsid w:val="008B29B8"/>
    <w:rsid w:val="008B5DA7"/>
    <w:rsid w:val="008B61AD"/>
    <w:rsid w:val="008B7C93"/>
    <w:rsid w:val="008C03ED"/>
    <w:rsid w:val="008C282A"/>
    <w:rsid w:val="008C2B01"/>
    <w:rsid w:val="008C5DB9"/>
    <w:rsid w:val="008C6459"/>
    <w:rsid w:val="008D0BB9"/>
    <w:rsid w:val="008D650C"/>
    <w:rsid w:val="008E0989"/>
    <w:rsid w:val="008E1FE6"/>
    <w:rsid w:val="008E5DF4"/>
    <w:rsid w:val="008E629D"/>
    <w:rsid w:val="008E6773"/>
    <w:rsid w:val="008E6B9B"/>
    <w:rsid w:val="008E738E"/>
    <w:rsid w:val="008E78E1"/>
    <w:rsid w:val="008F14E5"/>
    <w:rsid w:val="008F2C32"/>
    <w:rsid w:val="0090212D"/>
    <w:rsid w:val="00902483"/>
    <w:rsid w:val="00903A21"/>
    <w:rsid w:val="009048CD"/>
    <w:rsid w:val="00906047"/>
    <w:rsid w:val="0091073E"/>
    <w:rsid w:val="009122FA"/>
    <w:rsid w:val="00912766"/>
    <w:rsid w:val="00912815"/>
    <w:rsid w:val="009129C6"/>
    <w:rsid w:val="0091364D"/>
    <w:rsid w:val="00914483"/>
    <w:rsid w:val="00916A96"/>
    <w:rsid w:val="0091710A"/>
    <w:rsid w:val="009213B0"/>
    <w:rsid w:val="00922179"/>
    <w:rsid w:val="009224A8"/>
    <w:rsid w:val="00932AAB"/>
    <w:rsid w:val="0093423D"/>
    <w:rsid w:val="00934D8B"/>
    <w:rsid w:val="0093661D"/>
    <w:rsid w:val="00937D72"/>
    <w:rsid w:val="00942A4B"/>
    <w:rsid w:val="00943DB2"/>
    <w:rsid w:val="00946550"/>
    <w:rsid w:val="009527B6"/>
    <w:rsid w:val="009530BE"/>
    <w:rsid w:val="00953265"/>
    <w:rsid w:val="00957ECE"/>
    <w:rsid w:val="00960BDB"/>
    <w:rsid w:val="00964D56"/>
    <w:rsid w:val="00964EA2"/>
    <w:rsid w:val="009654EA"/>
    <w:rsid w:val="009772D0"/>
    <w:rsid w:val="00977822"/>
    <w:rsid w:val="00982EC8"/>
    <w:rsid w:val="00984004"/>
    <w:rsid w:val="0098572C"/>
    <w:rsid w:val="00985BFB"/>
    <w:rsid w:val="0098783E"/>
    <w:rsid w:val="00992210"/>
    <w:rsid w:val="009946FD"/>
    <w:rsid w:val="00994FC7"/>
    <w:rsid w:val="0099582A"/>
    <w:rsid w:val="00996151"/>
    <w:rsid w:val="00996E55"/>
    <w:rsid w:val="009A0C40"/>
    <w:rsid w:val="009A1D79"/>
    <w:rsid w:val="009A1FA3"/>
    <w:rsid w:val="009A29B1"/>
    <w:rsid w:val="009A36C7"/>
    <w:rsid w:val="009A532E"/>
    <w:rsid w:val="009A539F"/>
    <w:rsid w:val="009A5452"/>
    <w:rsid w:val="009A5A42"/>
    <w:rsid w:val="009A642B"/>
    <w:rsid w:val="009A7065"/>
    <w:rsid w:val="009B05F7"/>
    <w:rsid w:val="009B18BE"/>
    <w:rsid w:val="009B2287"/>
    <w:rsid w:val="009B2B73"/>
    <w:rsid w:val="009B702E"/>
    <w:rsid w:val="009B7690"/>
    <w:rsid w:val="009B7E5D"/>
    <w:rsid w:val="009C01C8"/>
    <w:rsid w:val="009C07D9"/>
    <w:rsid w:val="009C19D9"/>
    <w:rsid w:val="009C1E75"/>
    <w:rsid w:val="009C219F"/>
    <w:rsid w:val="009C2B23"/>
    <w:rsid w:val="009C4476"/>
    <w:rsid w:val="009C58AF"/>
    <w:rsid w:val="009C6B1D"/>
    <w:rsid w:val="009C6F78"/>
    <w:rsid w:val="009D0432"/>
    <w:rsid w:val="009D1DDA"/>
    <w:rsid w:val="009D2031"/>
    <w:rsid w:val="009D20D3"/>
    <w:rsid w:val="009D219F"/>
    <w:rsid w:val="009D6034"/>
    <w:rsid w:val="009E0132"/>
    <w:rsid w:val="009E3D43"/>
    <w:rsid w:val="009E405C"/>
    <w:rsid w:val="009E41C7"/>
    <w:rsid w:val="009E4C7A"/>
    <w:rsid w:val="009E4DA2"/>
    <w:rsid w:val="009E608B"/>
    <w:rsid w:val="009E62FB"/>
    <w:rsid w:val="009F18A2"/>
    <w:rsid w:val="009F1D5B"/>
    <w:rsid w:val="009F22C4"/>
    <w:rsid w:val="009F31E8"/>
    <w:rsid w:val="009F36F3"/>
    <w:rsid w:val="009F4749"/>
    <w:rsid w:val="009F4D63"/>
    <w:rsid w:val="009F5056"/>
    <w:rsid w:val="009F5741"/>
    <w:rsid w:val="009F5A44"/>
    <w:rsid w:val="009F6263"/>
    <w:rsid w:val="00A01C8E"/>
    <w:rsid w:val="00A02870"/>
    <w:rsid w:val="00A03975"/>
    <w:rsid w:val="00A03F07"/>
    <w:rsid w:val="00A132D4"/>
    <w:rsid w:val="00A13E1B"/>
    <w:rsid w:val="00A156A0"/>
    <w:rsid w:val="00A202D8"/>
    <w:rsid w:val="00A20F10"/>
    <w:rsid w:val="00A20FE2"/>
    <w:rsid w:val="00A211AA"/>
    <w:rsid w:val="00A2150B"/>
    <w:rsid w:val="00A22A98"/>
    <w:rsid w:val="00A22AB6"/>
    <w:rsid w:val="00A248BC"/>
    <w:rsid w:val="00A25308"/>
    <w:rsid w:val="00A25B6F"/>
    <w:rsid w:val="00A25C72"/>
    <w:rsid w:val="00A26920"/>
    <w:rsid w:val="00A30A6E"/>
    <w:rsid w:val="00A30C3C"/>
    <w:rsid w:val="00A3147E"/>
    <w:rsid w:val="00A32D57"/>
    <w:rsid w:val="00A338F2"/>
    <w:rsid w:val="00A33D26"/>
    <w:rsid w:val="00A33D92"/>
    <w:rsid w:val="00A35CAA"/>
    <w:rsid w:val="00A364D0"/>
    <w:rsid w:val="00A374E6"/>
    <w:rsid w:val="00A4083E"/>
    <w:rsid w:val="00A41346"/>
    <w:rsid w:val="00A42FCF"/>
    <w:rsid w:val="00A44D90"/>
    <w:rsid w:val="00A45812"/>
    <w:rsid w:val="00A52C1B"/>
    <w:rsid w:val="00A534F4"/>
    <w:rsid w:val="00A53FFF"/>
    <w:rsid w:val="00A554B0"/>
    <w:rsid w:val="00A5562E"/>
    <w:rsid w:val="00A55ACD"/>
    <w:rsid w:val="00A56787"/>
    <w:rsid w:val="00A616C0"/>
    <w:rsid w:val="00A61F2C"/>
    <w:rsid w:val="00A63013"/>
    <w:rsid w:val="00A639EA"/>
    <w:rsid w:val="00A64071"/>
    <w:rsid w:val="00A64EC2"/>
    <w:rsid w:val="00A679EE"/>
    <w:rsid w:val="00A70F8B"/>
    <w:rsid w:val="00A71889"/>
    <w:rsid w:val="00A73F53"/>
    <w:rsid w:val="00A7417C"/>
    <w:rsid w:val="00A75471"/>
    <w:rsid w:val="00A76E99"/>
    <w:rsid w:val="00A918C7"/>
    <w:rsid w:val="00A91F14"/>
    <w:rsid w:val="00A93A7D"/>
    <w:rsid w:val="00A95E44"/>
    <w:rsid w:val="00A96AF8"/>
    <w:rsid w:val="00A97C54"/>
    <w:rsid w:val="00AA0E63"/>
    <w:rsid w:val="00AA1DE9"/>
    <w:rsid w:val="00AA3FF1"/>
    <w:rsid w:val="00AA65DC"/>
    <w:rsid w:val="00AA6A27"/>
    <w:rsid w:val="00AA7F67"/>
    <w:rsid w:val="00AB0452"/>
    <w:rsid w:val="00AB0BA5"/>
    <w:rsid w:val="00AB2584"/>
    <w:rsid w:val="00AB2A81"/>
    <w:rsid w:val="00AB3AD1"/>
    <w:rsid w:val="00AB5909"/>
    <w:rsid w:val="00AB6CEA"/>
    <w:rsid w:val="00AB7BF8"/>
    <w:rsid w:val="00AC1496"/>
    <w:rsid w:val="00AC3E4F"/>
    <w:rsid w:val="00AC5A90"/>
    <w:rsid w:val="00AC6695"/>
    <w:rsid w:val="00AD0CC9"/>
    <w:rsid w:val="00AD0EAB"/>
    <w:rsid w:val="00AD1C97"/>
    <w:rsid w:val="00AD2B33"/>
    <w:rsid w:val="00AD3E48"/>
    <w:rsid w:val="00AD44E4"/>
    <w:rsid w:val="00AD5561"/>
    <w:rsid w:val="00AD7F47"/>
    <w:rsid w:val="00AE199F"/>
    <w:rsid w:val="00AE1DAD"/>
    <w:rsid w:val="00AE2850"/>
    <w:rsid w:val="00AE43DB"/>
    <w:rsid w:val="00AE4C06"/>
    <w:rsid w:val="00AE51BE"/>
    <w:rsid w:val="00AE58A8"/>
    <w:rsid w:val="00AE6E8A"/>
    <w:rsid w:val="00AE776D"/>
    <w:rsid w:val="00AE7C12"/>
    <w:rsid w:val="00AF2A03"/>
    <w:rsid w:val="00AF446F"/>
    <w:rsid w:val="00AF77D7"/>
    <w:rsid w:val="00B00C62"/>
    <w:rsid w:val="00B01285"/>
    <w:rsid w:val="00B01455"/>
    <w:rsid w:val="00B019DC"/>
    <w:rsid w:val="00B02FA4"/>
    <w:rsid w:val="00B03BB9"/>
    <w:rsid w:val="00B0438E"/>
    <w:rsid w:val="00B06608"/>
    <w:rsid w:val="00B06744"/>
    <w:rsid w:val="00B10B7C"/>
    <w:rsid w:val="00B11449"/>
    <w:rsid w:val="00B115B3"/>
    <w:rsid w:val="00B12A48"/>
    <w:rsid w:val="00B1418F"/>
    <w:rsid w:val="00B1462B"/>
    <w:rsid w:val="00B14E66"/>
    <w:rsid w:val="00B157AD"/>
    <w:rsid w:val="00B23912"/>
    <w:rsid w:val="00B244F2"/>
    <w:rsid w:val="00B274CA"/>
    <w:rsid w:val="00B275C9"/>
    <w:rsid w:val="00B311C1"/>
    <w:rsid w:val="00B31778"/>
    <w:rsid w:val="00B34421"/>
    <w:rsid w:val="00B351F6"/>
    <w:rsid w:val="00B36E3C"/>
    <w:rsid w:val="00B4105D"/>
    <w:rsid w:val="00B41B9B"/>
    <w:rsid w:val="00B43820"/>
    <w:rsid w:val="00B439AF"/>
    <w:rsid w:val="00B45450"/>
    <w:rsid w:val="00B474CF"/>
    <w:rsid w:val="00B47A4A"/>
    <w:rsid w:val="00B50356"/>
    <w:rsid w:val="00B539D9"/>
    <w:rsid w:val="00B556A3"/>
    <w:rsid w:val="00B56759"/>
    <w:rsid w:val="00B56F8A"/>
    <w:rsid w:val="00B57631"/>
    <w:rsid w:val="00B60148"/>
    <w:rsid w:val="00B601D0"/>
    <w:rsid w:val="00B62E81"/>
    <w:rsid w:val="00B643A0"/>
    <w:rsid w:val="00B65BCE"/>
    <w:rsid w:val="00B676AA"/>
    <w:rsid w:val="00B7011F"/>
    <w:rsid w:val="00B71A28"/>
    <w:rsid w:val="00B72AD9"/>
    <w:rsid w:val="00B7445B"/>
    <w:rsid w:val="00B80648"/>
    <w:rsid w:val="00B82B59"/>
    <w:rsid w:val="00B85E0B"/>
    <w:rsid w:val="00B8777F"/>
    <w:rsid w:val="00B9021B"/>
    <w:rsid w:val="00B902B3"/>
    <w:rsid w:val="00B90BF7"/>
    <w:rsid w:val="00B91464"/>
    <w:rsid w:val="00B91579"/>
    <w:rsid w:val="00B91729"/>
    <w:rsid w:val="00B91B9E"/>
    <w:rsid w:val="00B92168"/>
    <w:rsid w:val="00B923FB"/>
    <w:rsid w:val="00B95C65"/>
    <w:rsid w:val="00B96C09"/>
    <w:rsid w:val="00B96F9D"/>
    <w:rsid w:val="00B96FE7"/>
    <w:rsid w:val="00BA032D"/>
    <w:rsid w:val="00BA13FD"/>
    <w:rsid w:val="00BA1ACD"/>
    <w:rsid w:val="00BA443B"/>
    <w:rsid w:val="00BA4BEA"/>
    <w:rsid w:val="00BA6987"/>
    <w:rsid w:val="00BA69DB"/>
    <w:rsid w:val="00BB3186"/>
    <w:rsid w:val="00BB343A"/>
    <w:rsid w:val="00BB3A27"/>
    <w:rsid w:val="00BB3FBE"/>
    <w:rsid w:val="00BB4668"/>
    <w:rsid w:val="00BC0874"/>
    <w:rsid w:val="00BC0FCB"/>
    <w:rsid w:val="00BC3EBC"/>
    <w:rsid w:val="00BC440F"/>
    <w:rsid w:val="00BC49D4"/>
    <w:rsid w:val="00BC605A"/>
    <w:rsid w:val="00BC726D"/>
    <w:rsid w:val="00BC75FD"/>
    <w:rsid w:val="00BD04C9"/>
    <w:rsid w:val="00BD14FA"/>
    <w:rsid w:val="00BD25AC"/>
    <w:rsid w:val="00BD2BC0"/>
    <w:rsid w:val="00BD3249"/>
    <w:rsid w:val="00BD3AFE"/>
    <w:rsid w:val="00BD74E5"/>
    <w:rsid w:val="00BD7F86"/>
    <w:rsid w:val="00BE0210"/>
    <w:rsid w:val="00BE1BFA"/>
    <w:rsid w:val="00BE1CC0"/>
    <w:rsid w:val="00BE2FAB"/>
    <w:rsid w:val="00BE4370"/>
    <w:rsid w:val="00BE47FF"/>
    <w:rsid w:val="00BE5E06"/>
    <w:rsid w:val="00BE7D45"/>
    <w:rsid w:val="00BF0655"/>
    <w:rsid w:val="00BF0BF0"/>
    <w:rsid w:val="00BF1C57"/>
    <w:rsid w:val="00BF277B"/>
    <w:rsid w:val="00BF5149"/>
    <w:rsid w:val="00BF5D91"/>
    <w:rsid w:val="00C0044A"/>
    <w:rsid w:val="00C024C7"/>
    <w:rsid w:val="00C03A61"/>
    <w:rsid w:val="00C04332"/>
    <w:rsid w:val="00C05CC2"/>
    <w:rsid w:val="00C065E6"/>
    <w:rsid w:val="00C1074D"/>
    <w:rsid w:val="00C11165"/>
    <w:rsid w:val="00C12093"/>
    <w:rsid w:val="00C12B28"/>
    <w:rsid w:val="00C12E73"/>
    <w:rsid w:val="00C142C8"/>
    <w:rsid w:val="00C1481A"/>
    <w:rsid w:val="00C15686"/>
    <w:rsid w:val="00C16395"/>
    <w:rsid w:val="00C17E82"/>
    <w:rsid w:val="00C22CA3"/>
    <w:rsid w:val="00C26270"/>
    <w:rsid w:val="00C26CD7"/>
    <w:rsid w:val="00C270D3"/>
    <w:rsid w:val="00C30FB8"/>
    <w:rsid w:val="00C31216"/>
    <w:rsid w:val="00C3205F"/>
    <w:rsid w:val="00C3498B"/>
    <w:rsid w:val="00C37273"/>
    <w:rsid w:val="00C40360"/>
    <w:rsid w:val="00C40B8C"/>
    <w:rsid w:val="00C40E2E"/>
    <w:rsid w:val="00C42B72"/>
    <w:rsid w:val="00C43345"/>
    <w:rsid w:val="00C437EE"/>
    <w:rsid w:val="00C43F51"/>
    <w:rsid w:val="00C4464E"/>
    <w:rsid w:val="00C450FC"/>
    <w:rsid w:val="00C45A28"/>
    <w:rsid w:val="00C50F9D"/>
    <w:rsid w:val="00C513F7"/>
    <w:rsid w:val="00C517AD"/>
    <w:rsid w:val="00C52D7A"/>
    <w:rsid w:val="00C55664"/>
    <w:rsid w:val="00C55735"/>
    <w:rsid w:val="00C576E2"/>
    <w:rsid w:val="00C602E3"/>
    <w:rsid w:val="00C64C44"/>
    <w:rsid w:val="00C66603"/>
    <w:rsid w:val="00C66BDA"/>
    <w:rsid w:val="00C724C6"/>
    <w:rsid w:val="00C73220"/>
    <w:rsid w:val="00C73D4C"/>
    <w:rsid w:val="00C744B4"/>
    <w:rsid w:val="00C74A34"/>
    <w:rsid w:val="00C74B5E"/>
    <w:rsid w:val="00C75541"/>
    <w:rsid w:val="00C7598F"/>
    <w:rsid w:val="00C81CAA"/>
    <w:rsid w:val="00C8438B"/>
    <w:rsid w:val="00C85157"/>
    <w:rsid w:val="00C9072B"/>
    <w:rsid w:val="00C908DE"/>
    <w:rsid w:val="00C92565"/>
    <w:rsid w:val="00C93172"/>
    <w:rsid w:val="00C94D43"/>
    <w:rsid w:val="00C95C5A"/>
    <w:rsid w:val="00C96F96"/>
    <w:rsid w:val="00CA0D1D"/>
    <w:rsid w:val="00CA1B2F"/>
    <w:rsid w:val="00CA42FD"/>
    <w:rsid w:val="00CA53A4"/>
    <w:rsid w:val="00CA77FB"/>
    <w:rsid w:val="00CB34D3"/>
    <w:rsid w:val="00CB3703"/>
    <w:rsid w:val="00CB4551"/>
    <w:rsid w:val="00CB50EE"/>
    <w:rsid w:val="00CB573C"/>
    <w:rsid w:val="00CB5FAD"/>
    <w:rsid w:val="00CC2CBF"/>
    <w:rsid w:val="00CC6087"/>
    <w:rsid w:val="00CC6153"/>
    <w:rsid w:val="00CC6EB7"/>
    <w:rsid w:val="00CC7C90"/>
    <w:rsid w:val="00CD4382"/>
    <w:rsid w:val="00CD46EB"/>
    <w:rsid w:val="00CD4F5F"/>
    <w:rsid w:val="00CD5088"/>
    <w:rsid w:val="00CD62AA"/>
    <w:rsid w:val="00CD779E"/>
    <w:rsid w:val="00CE03C7"/>
    <w:rsid w:val="00CE0934"/>
    <w:rsid w:val="00CE0DA0"/>
    <w:rsid w:val="00CE3AF4"/>
    <w:rsid w:val="00CE42BE"/>
    <w:rsid w:val="00CE6F84"/>
    <w:rsid w:val="00CE7199"/>
    <w:rsid w:val="00CE73EF"/>
    <w:rsid w:val="00CF14C6"/>
    <w:rsid w:val="00CF2293"/>
    <w:rsid w:val="00CF24BF"/>
    <w:rsid w:val="00CF321B"/>
    <w:rsid w:val="00CF3651"/>
    <w:rsid w:val="00CF36A2"/>
    <w:rsid w:val="00CF3A06"/>
    <w:rsid w:val="00CF6858"/>
    <w:rsid w:val="00CF68AF"/>
    <w:rsid w:val="00CF7623"/>
    <w:rsid w:val="00D01BB4"/>
    <w:rsid w:val="00D025BC"/>
    <w:rsid w:val="00D04B5B"/>
    <w:rsid w:val="00D05A3E"/>
    <w:rsid w:val="00D05B6E"/>
    <w:rsid w:val="00D068AA"/>
    <w:rsid w:val="00D072C4"/>
    <w:rsid w:val="00D07701"/>
    <w:rsid w:val="00D077CC"/>
    <w:rsid w:val="00D10F06"/>
    <w:rsid w:val="00D11A0D"/>
    <w:rsid w:val="00D12C92"/>
    <w:rsid w:val="00D13768"/>
    <w:rsid w:val="00D1405C"/>
    <w:rsid w:val="00D16E16"/>
    <w:rsid w:val="00D17729"/>
    <w:rsid w:val="00D2104F"/>
    <w:rsid w:val="00D22CFE"/>
    <w:rsid w:val="00D24596"/>
    <w:rsid w:val="00D27385"/>
    <w:rsid w:val="00D27A27"/>
    <w:rsid w:val="00D3010A"/>
    <w:rsid w:val="00D301F0"/>
    <w:rsid w:val="00D302B5"/>
    <w:rsid w:val="00D3183D"/>
    <w:rsid w:val="00D32166"/>
    <w:rsid w:val="00D32C1E"/>
    <w:rsid w:val="00D3566B"/>
    <w:rsid w:val="00D37045"/>
    <w:rsid w:val="00D41257"/>
    <w:rsid w:val="00D41E72"/>
    <w:rsid w:val="00D44572"/>
    <w:rsid w:val="00D46330"/>
    <w:rsid w:val="00D5325F"/>
    <w:rsid w:val="00D553DA"/>
    <w:rsid w:val="00D61196"/>
    <w:rsid w:val="00D6732B"/>
    <w:rsid w:val="00D70952"/>
    <w:rsid w:val="00D70D57"/>
    <w:rsid w:val="00D7198E"/>
    <w:rsid w:val="00D726E2"/>
    <w:rsid w:val="00D73977"/>
    <w:rsid w:val="00D74222"/>
    <w:rsid w:val="00D746D6"/>
    <w:rsid w:val="00D74CBC"/>
    <w:rsid w:val="00D770C7"/>
    <w:rsid w:val="00D8111F"/>
    <w:rsid w:val="00D83D97"/>
    <w:rsid w:val="00D86543"/>
    <w:rsid w:val="00D932D5"/>
    <w:rsid w:val="00D934DC"/>
    <w:rsid w:val="00D93D35"/>
    <w:rsid w:val="00D94947"/>
    <w:rsid w:val="00D95C6D"/>
    <w:rsid w:val="00D96E97"/>
    <w:rsid w:val="00D96F57"/>
    <w:rsid w:val="00DA1CD8"/>
    <w:rsid w:val="00DA5919"/>
    <w:rsid w:val="00DA79E8"/>
    <w:rsid w:val="00DB02F8"/>
    <w:rsid w:val="00DB0A4D"/>
    <w:rsid w:val="00DB1C0D"/>
    <w:rsid w:val="00DB3D0E"/>
    <w:rsid w:val="00DB54FE"/>
    <w:rsid w:val="00DC02C4"/>
    <w:rsid w:val="00DC0494"/>
    <w:rsid w:val="00DC12D0"/>
    <w:rsid w:val="00DC1897"/>
    <w:rsid w:val="00DC4DDD"/>
    <w:rsid w:val="00DC5637"/>
    <w:rsid w:val="00DC6F60"/>
    <w:rsid w:val="00DD18BA"/>
    <w:rsid w:val="00DD2843"/>
    <w:rsid w:val="00DD37E6"/>
    <w:rsid w:val="00DD5921"/>
    <w:rsid w:val="00DD7B42"/>
    <w:rsid w:val="00DE00AD"/>
    <w:rsid w:val="00DE1E1A"/>
    <w:rsid w:val="00DE47DB"/>
    <w:rsid w:val="00DF1BB8"/>
    <w:rsid w:val="00DF2357"/>
    <w:rsid w:val="00DF2CFF"/>
    <w:rsid w:val="00DF3700"/>
    <w:rsid w:val="00DF4CE3"/>
    <w:rsid w:val="00DF5505"/>
    <w:rsid w:val="00DF561D"/>
    <w:rsid w:val="00DF5F24"/>
    <w:rsid w:val="00DF6662"/>
    <w:rsid w:val="00DF7069"/>
    <w:rsid w:val="00DF72D0"/>
    <w:rsid w:val="00E000B7"/>
    <w:rsid w:val="00E007F1"/>
    <w:rsid w:val="00E02745"/>
    <w:rsid w:val="00E0452C"/>
    <w:rsid w:val="00E045C0"/>
    <w:rsid w:val="00E06043"/>
    <w:rsid w:val="00E06075"/>
    <w:rsid w:val="00E07B2E"/>
    <w:rsid w:val="00E10E51"/>
    <w:rsid w:val="00E116A6"/>
    <w:rsid w:val="00E13C33"/>
    <w:rsid w:val="00E13E2B"/>
    <w:rsid w:val="00E177D5"/>
    <w:rsid w:val="00E214C1"/>
    <w:rsid w:val="00E240D0"/>
    <w:rsid w:val="00E241B2"/>
    <w:rsid w:val="00E25531"/>
    <w:rsid w:val="00E2698C"/>
    <w:rsid w:val="00E2758B"/>
    <w:rsid w:val="00E27619"/>
    <w:rsid w:val="00E27AA2"/>
    <w:rsid w:val="00E301DA"/>
    <w:rsid w:val="00E31728"/>
    <w:rsid w:val="00E32871"/>
    <w:rsid w:val="00E3293F"/>
    <w:rsid w:val="00E36615"/>
    <w:rsid w:val="00E3669A"/>
    <w:rsid w:val="00E37000"/>
    <w:rsid w:val="00E406FA"/>
    <w:rsid w:val="00E40CFD"/>
    <w:rsid w:val="00E41A4F"/>
    <w:rsid w:val="00E42A0E"/>
    <w:rsid w:val="00E47AC4"/>
    <w:rsid w:val="00E50F11"/>
    <w:rsid w:val="00E511E1"/>
    <w:rsid w:val="00E514A1"/>
    <w:rsid w:val="00E5350E"/>
    <w:rsid w:val="00E55440"/>
    <w:rsid w:val="00E559EC"/>
    <w:rsid w:val="00E61C32"/>
    <w:rsid w:val="00E624BA"/>
    <w:rsid w:val="00E631A9"/>
    <w:rsid w:val="00E6337E"/>
    <w:rsid w:val="00E635FC"/>
    <w:rsid w:val="00E66153"/>
    <w:rsid w:val="00E6692F"/>
    <w:rsid w:val="00E67636"/>
    <w:rsid w:val="00E676BE"/>
    <w:rsid w:val="00E717B6"/>
    <w:rsid w:val="00E7206E"/>
    <w:rsid w:val="00E7329F"/>
    <w:rsid w:val="00E73DA3"/>
    <w:rsid w:val="00E7685F"/>
    <w:rsid w:val="00E76932"/>
    <w:rsid w:val="00E775AA"/>
    <w:rsid w:val="00E77970"/>
    <w:rsid w:val="00E77BF0"/>
    <w:rsid w:val="00E81923"/>
    <w:rsid w:val="00E83CFF"/>
    <w:rsid w:val="00E84834"/>
    <w:rsid w:val="00E928A0"/>
    <w:rsid w:val="00E92D04"/>
    <w:rsid w:val="00E951EA"/>
    <w:rsid w:val="00EA0713"/>
    <w:rsid w:val="00EA14CB"/>
    <w:rsid w:val="00EA247F"/>
    <w:rsid w:val="00EA30C2"/>
    <w:rsid w:val="00EA4A20"/>
    <w:rsid w:val="00EA5648"/>
    <w:rsid w:val="00EA62EA"/>
    <w:rsid w:val="00EA6426"/>
    <w:rsid w:val="00EA65A0"/>
    <w:rsid w:val="00EA6908"/>
    <w:rsid w:val="00EA7437"/>
    <w:rsid w:val="00EB045D"/>
    <w:rsid w:val="00EB06BC"/>
    <w:rsid w:val="00EB1553"/>
    <w:rsid w:val="00EB3C0E"/>
    <w:rsid w:val="00EB3E98"/>
    <w:rsid w:val="00EC0109"/>
    <w:rsid w:val="00EC1365"/>
    <w:rsid w:val="00EC164A"/>
    <w:rsid w:val="00EC4A68"/>
    <w:rsid w:val="00EC5010"/>
    <w:rsid w:val="00EC7373"/>
    <w:rsid w:val="00ED19F8"/>
    <w:rsid w:val="00ED4648"/>
    <w:rsid w:val="00ED4E67"/>
    <w:rsid w:val="00ED560C"/>
    <w:rsid w:val="00EE2470"/>
    <w:rsid w:val="00EE4B64"/>
    <w:rsid w:val="00EE6A04"/>
    <w:rsid w:val="00EE7722"/>
    <w:rsid w:val="00EF0D79"/>
    <w:rsid w:val="00EF1A7E"/>
    <w:rsid w:val="00EF20BC"/>
    <w:rsid w:val="00EF350F"/>
    <w:rsid w:val="00EF4BBC"/>
    <w:rsid w:val="00EF53C3"/>
    <w:rsid w:val="00EF647D"/>
    <w:rsid w:val="00F004FE"/>
    <w:rsid w:val="00F02F2A"/>
    <w:rsid w:val="00F031FE"/>
    <w:rsid w:val="00F0452B"/>
    <w:rsid w:val="00F04940"/>
    <w:rsid w:val="00F05A04"/>
    <w:rsid w:val="00F07DF9"/>
    <w:rsid w:val="00F1275C"/>
    <w:rsid w:val="00F13432"/>
    <w:rsid w:val="00F1389B"/>
    <w:rsid w:val="00F141F0"/>
    <w:rsid w:val="00F147E4"/>
    <w:rsid w:val="00F2113D"/>
    <w:rsid w:val="00F228B2"/>
    <w:rsid w:val="00F25443"/>
    <w:rsid w:val="00F25AB5"/>
    <w:rsid w:val="00F25EDD"/>
    <w:rsid w:val="00F318EE"/>
    <w:rsid w:val="00F32CD9"/>
    <w:rsid w:val="00F3644B"/>
    <w:rsid w:val="00F36495"/>
    <w:rsid w:val="00F4122F"/>
    <w:rsid w:val="00F44220"/>
    <w:rsid w:val="00F45315"/>
    <w:rsid w:val="00F47403"/>
    <w:rsid w:val="00F474A8"/>
    <w:rsid w:val="00F51217"/>
    <w:rsid w:val="00F51DF0"/>
    <w:rsid w:val="00F5294D"/>
    <w:rsid w:val="00F52A98"/>
    <w:rsid w:val="00F5385B"/>
    <w:rsid w:val="00F539F2"/>
    <w:rsid w:val="00F53BEA"/>
    <w:rsid w:val="00F53BF4"/>
    <w:rsid w:val="00F53D27"/>
    <w:rsid w:val="00F54B9B"/>
    <w:rsid w:val="00F54C06"/>
    <w:rsid w:val="00F56E22"/>
    <w:rsid w:val="00F61739"/>
    <w:rsid w:val="00F61BA8"/>
    <w:rsid w:val="00F63EA7"/>
    <w:rsid w:val="00F65C01"/>
    <w:rsid w:val="00F71267"/>
    <w:rsid w:val="00F72FC6"/>
    <w:rsid w:val="00F740CB"/>
    <w:rsid w:val="00F81816"/>
    <w:rsid w:val="00F81D9E"/>
    <w:rsid w:val="00F83440"/>
    <w:rsid w:val="00F85F8A"/>
    <w:rsid w:val="00F86E0F"/>
    <w:rsid w:val="00F929D6"/>
    <w:rsid w:val="00F92E6B"/>
    <w:rsid w:val="00F930DA"/>
    <w:rsid w:val="00F9353A"/>
    <w:rsid w:val="00F93DCB"/>
    <w:rsid w:val="00F94A0C"/>
    <w:rsid w:val="00FA1141"/>
    <w:rsid w:val="00FA1F16"/>
    <w:rsid w:val="00FA2AF6"/>
    <w:rsid w:val="00FA2D8C"/>
    <w:rsid w:val="00FA304A"/>
    <w:rsid w:val="00FA3D15"/>
    <w:rsid w:val="00FA448B"/>
    <w:rsid w:val="00FA6C06"/>
    <w:rsid w:val="00FA7B34"/>
    <w:rsid w:val="00FA7D7B"/>
    <w:rsid w:val="00FB0504"/>
    <w:rsid w:val="00FB1C83"/>
    <w:rsid w:val="00FB2047"/>
    <w:rsid w:val="00FB263A"/>
    <w:rsid w:val="00FB2667"/>
    <w:rsid w:val="00FB272A"/>
    <w:rsid w:val="00FB37E3"/>
    <w:rsid w:val="00FB4DE0"/>
    <w:rsid w:val="00FB542B"/>
    <w:rsid w:val="00FB592E"/>
    <w:rsid w:val="00FB71FC"/>
    <w:rsid w:val="00FC14F1"/>
    <w:rsid w:val="00FC37DC"/>
    <w:rsid w:val="00FC57BF"/>
    <w:rsid w:val="00FC5D47"/>
    <w:rsid w:val="00FC7EE5"/>
    <w:rsid w:val="00FD213C"/>
    <w:rsid w:val="00FD28A7"/>
    <w:rsid w:val="00FD3CAD"/>
    <w:rsid w:val="00FD40ED"/>
    <w:rsid w:val="00FD55DD"/>
    <w:rsid w:val="00FE1AA8"/>
    <w:rsid w:val="00FE4A8C"/>
    <w:rsid w:val="00FE540A"/>
    <w:rsid w:val="00FE5695"/>
    <w:rsid w:val="00FE76CF"/>
    <w:rsid w:val="00FE7D2D"/>
    <w:rsid w:val="00FF0B87"/>
    <w:rsid w:val="00FF34B8"/>
    <w:rsid w:val="00FF3A5F"/>
    <w:rsid w:val="00FF3DF1"/>
    <w:rsid w:val="00FF4379"/>
    <w:rsid w:val="00FF56D9"/>
    <w:rsid w:val="00FF5DB8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6146">
      <o:colormru v:ext="edit" colors="#ac2100,#f4f46c,#d00000"/>
      <o:colormenu v:ext="edit" strokecolor="#d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1"/>
    <w:rPr>
      <w:sz w:val="24"/>
      <w:szCs w:val="24"/>
    </w:rPr>
  </w:style>
  <w:style w:type="paragraph" w:styleId="20">
    <w:name w:val="heading 2"/>
    <w:basedOn w:val="a"/>
    <w:next w:val="a"/>
    <w:qFormat/>
    <w:rsid w:val="00B14E66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"/>
    <w:next w:val="a"/>
    <w:qFormat/>
    <w:rsid w:val="00623E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6D1B32"/>
    <w:rPr>
      <w:color w:val="0000FF"/>
      <w:u w:val="single"/>
    </w:rPr>
  </w:style>
  <w:style w:type="paragraph" w:styleId="a4">
    <w:name w:val="Body Text Indent"/>
    <w:basedOn w:val="a"/>
    <w:semiHidden/>
    <w:rsid w:val="00A64EC2"/>
    <w:pPr>
      <w:spacing w:before="60"/>
      <w:ind w:firstLine="851"/>
      <w:jc w:val="both"/>
    </w:pPr>
    <w:rPr>
      <w:szCs w:val="20"/>
    </w:rPr>
  </w:style>
  <w:style w:type="paragraph" w:styleId="a5">
    <w:name w:val="Body Text"/>
    <w:basedOn w:val="a"/>
    <w:link w:val="a6"/>
    <w:rsid w:val="00A64EC2"/>
    <w:pPr>
      <w:spacing w:after="120"/>
      <w:jc w:val="both"/>
    </w:pPr>
    <w:rPr>
      <w:szCs w:val="20"/>
    </w:rPr>
  </w:style>
  <w:style w:type="paragraph" w:styleId="a7">
    <w:name w:val="header"/>
    <w:basedOn w:val="a"/>
    <w:rsid w:val="00A64EC2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styleId="a8">
    <w:name w:val="page number"/>
    <w:basedOn w:val="a0"/>
    <w:rsid w:val="00A64EC2"/>
    <w:rPr>
      <w:rFonts w:ascii="Times New Roman" w:hAnsi="Times New Roman"/>
    </w:rPr>
  </w:style>
  <w:style w:type="paragraph" w:styleId="a9">
    <w:name w:val="footer"/>
    <w:basedOn w:val="a"/>
    <w:rsid w:val="00A64EC2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styleId="31">
    <w:name w:val="Body Text 3"/>
    <w:basedOn w:val="a"/>
    <w:semiHidden/>
    <w:rsid w:val="00A64E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table" w:styleId="aa">
    <w:name w:val="Table Grid"/>
    <w:basedOn w:val="a1"/>
    <w:rsid w:val="00F4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14E66"/>
    <w:pPr>
      <w:spacing w:after="120" w:line="480" w:lineRule="auto"/>
    </w:pPr>
  </w:style>
  <w:style w:type="paragraph" w:styleId="22">
    <w:name w:val="Body Text Indent 2"/>
    <w:basedOn w:val="a"/>
    <w:link w:val="23"/>
    <w:semiHidden/>
    <w:rsid w:val="00154F30"/>
    <w:pPr>
      <w:spacing w:after="120" w:line="480" w:lineRule="auto"/>
      <w:ind w:left="283"/>
      <w:jc w:val="both"/>
    </w:pPr>
  </w:style>
  <w:style w:type="paragraph" w:customStyle="1" w:styleId="1">
    <w:name w:val="Стиль1"/>
    <w:basedOn w:val="a"/>
    <w:rsid w:val="00154F30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4"/>
    <w:link w:val="25"/>
    <w:rsid w:val="00154F30"/>
    <w:pPr>
      <w:keepNext/>
      <w:keepLines/>
      <w:widowControl w:val="0"/>
      <w:numPr>
        <w:ilvl w:val="1"/>
        <w:numId w:val="15"/>
      </w:numPr>
      <w:suppressLineNumbers/>
      <w:suppressAutoHyphens/>
      <w:spacing w:after="60"/>
      <w:jc w:val="both"/>
    </w:pPr>
    <w:rPr>
      <w:b/>
    </w:rPr>
  </w:style>
  <w:style w:type="paragraph" w:customStyle="1" w:styleId="3">
    <w:name w:val="Стиль3 Знак Знак"/>
    <w:basedOn w:val="22"/>
    <w:link w:val="32"/>
    <w:rsid w:val="00154F30"/>
    <w:pPr>
      <w:widowControl w:val="0"/>
      <w:numPr>
        <w:ilvl w:val="2"/>
        <w:numId w:val="15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</w:style>
  <w:style w:type="character" w:customStyle="1" w:styleId="23">
    <w:name w:val="Основной текст с отступом 2 Знак"/>
    <w:basedOn w:val="a0"/>
    <w:link w:val="22"/>
    <w:rsid w:val="00154F30"/>
    <w:rPr>
      <w:sz w:val="24"/>
      <w:szCs w:val="24"/>
      <w:lang w:val="ru-RU" w:eastAsia="ru-RU" w:bidi="ar-SA"/>
    </w:rPr>
  </w:style>
  <w:style w:type="character" w:customStyle="1" w:styleId="32">
    <w:name w:val="Стиль3 Знак Знак Знак"/>
    <w:basedOn w:val="23"/>
    <w:link w:val="3"/>
    <w:rsid w:val="00154F30"/>
  </w:style>
  <w:style w:type="character" w:customStyle="1" w:styleId="25">
    <w:name w:val="Стиль2 Знак"/>
    <w:basedOn w:val="a0"/>
    <w:link w:val="2"/>
    <w:rsid w:val="00154F30"/>
    <w:rPr>
      <w:b/>
      <w:sz w:val="24"/>
      <w:szCs w:val="24"/>
      <w:lang w:val="ru-RU" w:eastAsia="ru-RU" w:bidi="ar-SA"/>
    </w:rPr>
  </w:style>
  <w:style w:type="paragraph" w:styleId="24">
    <w:name w:val="List Number 2"/>
    <w:basedOn w:val="a"/>
    <w:rsid w:val="00154F30"/>
    <w:pPr>
      <w:tabs>
        <w:tab w:val="num" w:pos="432"/>
      </w:tabs>
      <w:ind w:left="432" w:hanging="432"/>
    </w:pPr>
  </w:style>
  <w:style w:type="paragraph" w:customStyle="1" w:styleId="33">
    <w:name w:val="Стиль3 Знак"/>
    <w:basedOn w:val="22"/>
    <w:rsid w:val="001814E1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34">
    <w:name w:val="Стиль3"/>
    <w:basedOn w:val="22"/>
    <w:rsid w:val="00E511E1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b">
    <w:name w:val="Title"/>
    <w:basedOn w:val="a"/>
    <w:qFormat/>
    <w:rsid w:val="00B274CA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3B5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5">
    <w:name w:val="Body Text Indent 3"/>
    <w:basedOn w:val="a"/>
    <w:rsid w:val="00623EB0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623EB0"/>
    <w:pPr>
      <w:snapToGrid w:val="0"/>
      <w:spacing w:before="120"/>
      <w:jc w:val="center"/>
    </w:pPr>
    <w:rPr>
      <w:szCs w:val="20"/>
    </w:rPr>
  </w:style>
  <w:style w:type="paragraph" w:styleId="ad">
    <w:name w:val="Balloon Text"/>
    <w:basedOn w:val="a"/>
    <w:link w:val="ae"/>
    <w:rsid w:val="00E13E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3E2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13E2B"/>
    <w:rPr>
      <w:sz w:val="24"/>
    </w:rPr>
  </w:style>
  <w:style w:type="paragraph" w:styleId="af">
    <w:name w:val="List Paragraph"/>
    <w:basedOn w:val="a"/>
    <w:qFormat/>
    <w:rsid w:val="00B90BF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2D334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210">
    <w:name w:val="Основной текст с отступом 21"/>
    <w:basedOn w:val="a"/>
    <w:rsid w:val="003A78CB"/>
    <w:pPr>
      <w:ind w:firstLine="708"/>
      <w:jc w:val="both"/>
    </w:pPr>
    <w:rPr>
      <w:rFonts w:ascii="Courier New" w:hAnsi="Courier New"/>
      <w:sz w:val="28"/>
      <w:szCs w:val="20"/>
    </w:rPr>
  </w:style>
  <w:style w:type="paragraph" w:customStyle="1" w:styleId="af1">
    <w:basedOn w:val="a"/>
    <w:semiHidden/>
    <w:rsid w:val="007F5F8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8E0989"/>
    <w:rPr>
      <w:sz w:val="28"/>
    </w:rPr>
  </w:style>
  <w:style w:type="paragraph" w:styleId="HTML">
    <w:name w:val="HTML Preformatted"/>
    <w:basedOn w:val="a"/>
    <w:rsid w:val="0009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2">
    <w:name w:val="Заголовок"/>
    <w:basedOn w:val="a"/>
    <w:next w:val="a5"/>
    <w:rsid w:val="000963F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Normal (Web)"/>
    <w:basedOn w:val="a"/>
    <w:rsid w:val="00B3442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f4">
    <w:name w:val="annotation reference"/>
    <w:basedOn w:val="a0"/>
    <w:semiHidden/>
    <w:rsid w:val="00BC75FD"/>
    <w:rPr>
      <w:sz w:val="16"/>
      <w:szCs w:val="16"/>
    </w:rPr>
  </w:style>
  <w:style w:type="paragraph" w:styleId="af5">
    <w:name w:val="annotation text"/>
    <w:basedOn w:val="a"/>
    <w:semiHidden/>
    <w:rsid w:val="00BC75FD"/>
    <w:rPr>
      <w:sz w:val="20"/>
      <w:szCs w:val="20"/>
    </w:rPr>
  </w:style>
  <w:style w:type="paragraph" w:styleId="af6">
    <w:name w:val="annotation subject"/>
    <w:basedOn w:val="af5"/>
    <w:next w:val="af5"/>
    <w:semiHidden/>
    <w:rsid w:val="00BC75FD"/>
    <w:rPr>
      <w:b/>
      <w:bCs/>
    </w:rPr>
  </w:style>
  <w:style w:type="paragraph" w:customStyle="1" w:styleId="CharChar2">
    <w:name w:val="Char Char2"/>
    <w:basedOn w:val="a"/>
    <w:semiHidden/>
    <w:rsid w:val="005A7F7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bvu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orsk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60978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http://www.amurbvu.ru/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Родин</dc:creator>
  <cp:lastModifiedBy>Игорь В. Остапенко</cp:lastModifiedBy>
  <cp:revision>3</cp:revision>
  <cp:lastPrinted>2010-10-05T04:38:00Z</cp:lastPrinted>
  <dcterms:created xsi:type="dcterms:W3CDTF">2011-10-10T04:16:00Z</dcterms:created>
  <dcterms:modified xsi:type="dcterms:W3CDTF">2011-10-10T04:18:00Z</dcterms:modified>
</cp:coreProperties>
</file>